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FE17F" w14:textId="4D364484" w:rsidR="00244FD0" w:rsidRPr="006B74E9" w:rsidRDefault="00244FD0" w:rsidP="009D2C39">
      <w:pPr>
        <w:pStyle w:val="vlserviceheading"/>
        <w:ind w:left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6B74E9">
        <w:rPr>
          <w:rFonts w:asciiTheme="minorHAnsi" w:hAnsiTheme="minorHAnsi" w:cstheme="minorHAnsi"/>
          <w:b/>
          <w:bCs/>
          <w:sz w:val="40"/>
          <w:szCs w:val="40"/>
        </w:rPr>
        <w:t>A Service of the Word</w:t>
      </w:r>
      <w:r w:rsidR="009D2C39" w:rsidRPr="006B74E9">
        <w:rPr>
          <w:rFonts w:asciiTheme="minorHAnsi" w:hAnsiTheme="minorHAnsi" w:cstheme="minorHAnsi"/>
          <w:b/>
          <w:bCs/>
          <w:sz w:val="40"/>
          <w:szCs w:val="40"/>
        </w:rPr>
        <w:t xml:space="preserve"> for </w:t>
      </w:r>
      <w:r w:rsidR="00F7272D">
        <w:rPr>
          <w:rFonts w:asciiTheme="minorHAnsi" w:hAnsiTheme="minorHAnsi" w:cstheme="minorHAnsi"/>
          <w:b/>
          <w:bCs/>
          <w:sz w:val="40"/>
          <w:szCs w:val="40"/>
        </w:rPr>
        <w:t xml:space="preserve">Christ the </w:t>
      </w:r>
      <w:r w:rsidR="00FD313C">
        <w:rPr>
          <w:rFonts w:asciiTheme="minorHAnsi" w:hAnsiTheme="minorHAnsi" w:cstheme="minorHAnsi"/>
          <w:b/>
          <w:bCs/>
          <w:sz w:val="40"/>
          <w:szCs w:val="40"/>
        </w:rPr>
        <w:t>King</w:t>
      </w:r>
    </w:p>
    <w:p w14:paraId="713A94B5" w14:textId="77777777" w:rsidR="008A1441" w:rsidRPr="00622903" w:rsidRDefault="008A1441" w:rsidP="009D2C39">
      <w:pPr>
        <w:pStyle w:val="vlserviceheading"/>
        <w:ind w:left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F67E035" w14:textId="77777777" w:rsidR="00244FD0" w:rsidRPr="00622903" w:rsidRDefault="00244FD0" w:rsidP="009D2C39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7F114637" w14:textId="77777777" w:rsidR="00244FD0" w:rsidRPr="00622903" w:rsidRDefault="008A1441" w:rsidP="008A1441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22903">
        <w:rPr>
          <w:rFonts w:asciiTheme="minorHAnsi" w:hAnsiTheme="minorHAnsi" w:cstheme="minorHAnsi"/>
          <w:b/>
          <w:bCs/>
          <w:noProof/>
          <w:sz w:val="32"/>
          <w:szCs w:val="32"/>
          <w:lang w:eastAsia="en-GB"/>
        </w:rPr>
        <w:drawing>
          <wp:inline distT="0" distB="0" distL="0" distR="0" wp14:anchorId="1CB04777" wp14:editId="08FB7D87">
            <wp:extent cx="1790700" cy="787291"/>
            <wp:effectExtent l="0" t="0" r="0" b="0"/>
            <wp:docPr id="108" name="Picture 21" descr="crown of tho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rown of thor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57" cy="80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BF9AA6" w14:textId="6959131D" w:rsidR="008A1441" w:rsidRDefault="008A1441" w:rsidP="008A1441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C6FBF51" w14:textId="77777777" w:rsidR="00C1551A" w:rsidRDefault="00C1551A" w:rsidP="00C1551A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193F2B36" w14:textId="35F851E9" w:rsidR="00C1551A" w:rsidRPr="00622903" w:rsidRDefault="00C1551A" w:rsidP="00C1551A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Welcome and Opening Responses</w:t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284E8D93" w14:textId="77777777" w:rsidR="00C1551A" w:rsidRDefault="00C1551A" w:rsidP="009D2C39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</w:p>
    <w:p w14:paraId="559CB715" w14:textId="3DDB7CC6" w:rsidR="00244FD0" w:rsidRPr="00622903" w:rsidRDefault="00244FD0" w:rsidP="009D2C39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622903">
        <w:rPr>
          <w:rFonts w:asciiTheme="minorHAnsi" w:hAnsiTheme="minorHAnsi" w:cstheme="minorHAnsi"/>
          <w:sz w:val="32"/>
          <w:szCs w:val="32"/>
        </w:rPr>
        <w:t>Blessed are you, Lord our God, King of the universe.</w:t>
      </w:r>
      <w:r w:rsidRPr="00622903">
        <w:rPr>
          <w:rFonts w:asciiTheme="minorHAnsi" w:hAnsiTheme="minorHAnsi" w:cstheme="minorHAnsi"/>
          <w:sz w:val="32"/>
          <w:szCs w:val="32"/>
        </w:rPr>
        <w:br/>
      </w:r>
      <w:r w:rsidRPr="00622903">
        <w:rPr>
          <w:rStyle w:val="vlchall"/>
          <w:rFonts w:asciiTheme="minorHAnsi" w:hAnsiTheme="minorHAnsi" w:cstheme="minorHAnsi"/>
          <w:sz w:val="32"/>
          <w:szCs w:val="32"/>
        </w:rPr>
        <w:t>You have given us a share in the inheritance</w:t>
      </w:r>
      <w:r w:rsidR="00622903">
        <w:rPr>
          <w:rStyle w:val="vlchall"/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Style w:val="vlchindent"/>
          <w:rFonts w:asciiTheme="minorHAnsi" w:hAnsiTheme="minorHAnsi" w:cstheme="minorHAnsi"/>
          <w:b/>
          <w:bCs/>
          <w:sz w:val="32"/>
          <w:szCs w:val="32"/>
        </w:rPr>
        <w:t>of the saints in light.</w:t>
      </w:r>
    </w:p>
    <w:p w14:paraId="5745C2AD" w14:textId="77777777" w:rsidR="00C1551A" w:rsidRDefault="00C1551A" w:rsidP="00622903">
      <w:pPr>
        <w:pStyle w:val="vlnormal"/>
        <w:spacing w:before="0"/>
        <w:ind w:left="0"/>
        <w:rPr>
          <w:rFonts w:asciiTheme="minorHAnsi" w:hAnsiTheme="minorHAnsi" w:cstheme="minorHAnsi"/>
          <w:sz w:val="32"/>
          <w:szCs w:val="32"/>
        </w:rPr>
      </w:pPr>
    </w:p>
    <w:p w14:paraId="37EDE8F0" w14:textId="330B659B" w:rsidR="00622903" w:rsidRDefault="00244FD0" w:rsidP="00622903">
      <w:pPr>
        <w:pStyle w:val="vlnormal"/>
        <w:spacing w:before="0"/>
        <w:ind w:left="0"/>
        <w:rPr>
          <w:rFonts w:asciiTheme="minorHAnsi" w:hAnsiTheme="minorHAnsi" w:cstheme="minorHAnsi"/>
          <w:sz w:val="32"/>
          <w:szCs w:val="32"/>
        </w:rPr>
      </w:pPr>
      <w:r w:rsidRPr="00622903">
        <w:rPr>
          <w:rFonts w:asciiTheme="minorHAnsi" w:hAnsiTheme="minorHAnsi" w:cstheme="minorHAnsi"/>
          <w:sz w:val="32"/>
          <w:szCs w:val="32"/>
        </w:rPr>
        <w:t>Open our eyes to behold your glory</w:t>
      </w:r>
      <w:r w:rsidR="009D2C39" w:rsidRPr="00622903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828863B" w14:textId="218CF709" w:rsidR="00244FD0" w:rsidRPr="00622903" w:rsidRDefault="00244FD0" w:rsidP="00622903">
      <w:pPr>
        <w:pStyle w:val="vlnormal"/>
        <w:spacing w:before="0"/>
        <w:ind w:left="0"/>
        <w:rPr>
          <w:rFonts w:asciiTheme="minorHAnsi" w:hAnsiTheme="minorHAnsi" w:cstheme="minorHAnsi"/>
          <w:sz w:val="32"/>
          <w:szCs w:val="32"/>
        </w:rPr>
      </w:pPr>
      <w:r w:rsidRPr="00622903">
        <w:rPr>
          <w:rFonts w:asciiTheme="minorHAnsi" w:hAnsiTheme="minorHAnsi" w:cstheme="minorHAnsi"/>
          <w:sz w:val="32"/>
          <w:szCs w:val="32"/>
        </w:rPr>
        <w:t>and free our tongues to join their song:</w:t>
      </w:r>
    </w:p>
    <w:p w14:paraId="45B26AF6" w14:textId="7CDFD463" w:rsidR="00244FD0" w:rsidRPr="00622903" w:rsidRDefault="00244FD0" w:rsidP="009D2C39">
      <w:pPr>
        <w:pStyle w:val="vlall"/>
        <w:ind w:left="0"/>
        <w:rPr>
          <w:rFonts w:asciiTheme="minorHAnsi" w:hAnsiTheme="minorHAnsi" w:cstheme="minorHAnsi"/>
          <w:sz w:val="32"/>
          <w:szCs w:val="32"/>
        </w:rPr>
      </w:pPr>
      <w:r w:rsidRPr="00622903">
        <w:rPr>
          <w:rFonts w:asciiTheme="minorHAnsi" w:hAnsiTheme="minorHAnsi" w:cstheme="minorHAnsi"/>
          <w:sz w:val="32"/>
          <w:szCs w:val="32"/>
        </w:rPr>
        <w:t>Great and wonderful are your deeds,</w:t>
      </w:r>
      <w:r w:rsidR="00622903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Lord God almighty;</w:t>
      </w:r>
      <w:r w:rsidRPr="00622903">
        <w:rPr>
          <w:rFonts w:asciiTheme="minorHAnsi" w:hAnsiTheme="minorHAnsi" w:cstheme="minorHAnsi"/>
          <w:sz w:val="32"/>
          <w:szCs w:val="32"/>
        </w:rPr>
        <w:br/>
        <w:t>just and true are your ways, King of the ages.</w:t>
      </w:r>
      <w:r w:rsidRPr="00622903">
        <w:rPr>
          <w:rFonts w:asciiTheme="minorHAnsi" w:hAnsiTheme="minorHAnsi" w:cstheme="minorHAnsi"/>
          <w:sz w:val="32"/>
          <w:szCs w:val="32"/>
        </w:rPr>
        <w:br/>
        <w:t xml:space="preserve">To you be praise and glory, now and for ever. </w:t>
      </w:r>
      <w:r w:rsidR="009D2C39" w:rsidRPr="00622903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Amen.</w:t>
      </w:r>
    </w:p>
    <w:p w14:paraId="68BE3E00" w14:textId="77777777" w:rsidR="00244FD0" w:rsidRPr="00622903" w:rsidRDefault="00244FD0" w:rsidP="009D2C39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7458CE9C" w14:textId="11895B51" w:rsidR="00244FD0" w:rsidRPr="00622903" w:rsidRDefault="00244FD0" w:rsidP="009D2C39">
      <w:pPr>
        <w:pStyle w:val="vlitem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622903">
        <w:rPr>
          <w:rFonts w:asciiTheme="minorHAnsi" w:hAnsiTheme="minorHAnsi" w:cstheme="minorHAnsi"/>
          <w:b/>
          <w:bCs/>
          <w:sz w:val="32"/>
          <w:szCs w:val="32"/>
        </w:rPr>
        <w:t>Prayers of Penitence</w:t>
      </w:r>
      <w:r w:rsidR="00C1551A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C1551A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C1551A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0DFB2D96" w14:textId="77777777" w:rsidR="00244FD0" w:rsidRPr="00622903" w:rsidRDefault="00244FD0" w:rsidP="009D2C39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622903">
        <w:rPr>
          <w:rFonts w:asciiTheme="minorHAnsi" w:hAnsiTheme="minorHAnsi" w:cstheme="minorHAnsi"/>
          <w:sz w:val="32"/>
          <w:szCs w:val="32"/>
        </w:rPr>
        <w:t>Jesus says, ‘Repent, for the kingdom of heaven is close at hand.’</w:t>
      </w:r>
      <w:r w:rsidRPr="00622903">
        <w:rPr>
          <w:rFonts w:asciiTheme="minorHAnsi" w:hAnsiTheme="minorHAnsi" w:cstheme="minorHAnsi"/>
          <w:sz w:val="32"/>
          <w:szCs w:val="32"/>
        </w:rPr>
        <w:br/>
        <w:t>So let us turn away from sin and turn to Christ,</w:t>
      </w:r>
      <w:r w:rsidRPr="00622903">
        <w:rPr>
          <w:rFonts w:asciiTheme="minorHAnsi" w:hAnsiTheme="minorHAnsi" w:cstheme="minorHAnsi"/>
          <w:sz w:val="32"/>
          <w:szCs w:val="32"/>
        </w:rPr>
        <w:br/>
        <w:t>confessing our sins in penitence and faith.</w:t>
      </w:r>
    </w:p>
    <w:p w14:paraId="78109128" w14:textId="77777777" w:rsidR="00244FD0" w:rsidRPr="00622903" w:rsidRDefault="00244FD0" w:rsidP="009D2C39">
      <w:pPr>
        <w:pStyle w:val="vlcrossreference"/>
        <w:ind w:left="0"/>
        <w:rPr>
          <w:rFonts w:asciiTheme="minorHAnsi" w:hAnsiTheme="minorHAnsi" w:cstheme="minorHAnsi"/>
          <w:sz w:val="32"/>
          <w:szCs w:val="32"/>
        </w:rPr>
      </w:pPr>
      <w:r w:rsidRPr="00622903">
        <w:rPr>
          <w:rFonts w:asciiTheme="minorHAnsi" w:hAnsiTheme="minorHAnsi" w:cstheme="minorHAnsi"/>
          <w:sz w:val="32"/>
          <w:szCs w:val="32"/>
        </w:rPr>
        <w:t>Mark 1.14</w:t>
      </w:r>
    </w:p>
    <w:p w14:paraId="2E9D982E" w14:textId="1B9D27B5" w:rsidR="00244FD0" w:rsidRPr="00622903" w:rsidRDefault="00244FD0" w:rsidP="009D2C39">
      <w:pPr>
        <w:pStyle w:val="vlnormal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622903">
        <w:rPr>
          <w:rFonts w:asciiTheme="minorHAnsi" w:hAnsiTheme="minorHAnsi" w:cstheme="minorHAnsi"/>
          <w:b/>
          <w:bCs/>
          <w:sz w:val="32"/>
          <w:szCs w:val="32"/>
        </w:rPr>
        <w:t>O King enthroned on high,</w:t>
      </w:r>
      <w:r w:rsidR="006B74E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b/>
          <w:bCs/>
          <w:sz w:val="32"/>
          <w:szCs w:val="32"/>
        </w:rPr>
        <w:t>filling the earth with your glory:</w:t>
      </w:r>
      <w:r w:rsidRPr="00622903">
        <w:rPr>
          <w:rFonts w:asciiTheme="minorHAnsi" w:hAnsiTheme="minorHAnsi" w:cstheme="minorHAnsi"/>
          <w:sz w:val="32"/>
          <w:szCs w:val="32"/>
        </w:rPr>
        <w:br/>
      </w:r>
      <w:r w:rsidRPr="00622903">
        <w:rPr>
          <w:rFonts w:asciiTheme="minorHAnsi" w:hAnsiTheme="minorHAnsi" w:cstheme="minorHAnsi"/>
          <w:b/>
          <w:bCs/>
          <w:sz w:val="32"/>
          <w:szCs w:val="32"/>
        </w:rPr>
        <w:t>holy is your name,</w:t>
      </w:r>
      <w:r w:rsidR="008056C5" w:rsidRPr="0062290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b/>
          <w:bCs/>
          <w:sz w:val="32"/>
          <w:szCs w:val="32"/>
        </w:rPr>
        <w:t>Lord God almighty.</w:t>
      </w:r>
      <w:r w:rsidRPr="00622903">
        <w:rPr>
          <w:rFonts w:asciiTheme="minorHAnsi" w:hAnsiTheme="minorHAnsi" w:cstheme="minorHAnsi"/>
          <w:sz w:val="32"/>
          <w:szCs w:val="32"/>
        </w:rPr>
        <w:br/>
      </w:r>
      <w:r w:rsidRPr="00622903">
        <w:rPr>
          <w:rFonts w:asciiTheme="minorHAnsi" w:hAnsiTheme="minorHAnsi" w:cstheme="minorHAnsi"/>
          <w:b/>
          <w:bCs/>
          <w:sz w:val="32"/>
          <w:szCs w:val="32"/>
        </w:rPr>
        <w:t xml:space="preserve">In our sinfulness we cry to you to take our guilt away, </w:t>
      </w:r>
      <w:r w:rsidRPr="00622903">
        <w:rPr>
          <w:rFonts w:asciiTheme="minorHAnsi" w:hAnsiTheme="minorHAnsi" w:cstheme="minorHAnsi"/>
          <w:sz w:val="32"/>
          <w:szCs w:val="32"/>
        </w:rPr>
        <w:br/>
      </w:r>
      <w:r w:rsidRPr="00622903">
        <w:rPr>
          <w:rFonts w:asciiTheme="minorHAnsi" w:hAnsiTheme="minorHAnsi" w:cstheme="minorHAnsi"/>
          <w:b/>
          <w:bCs/>
          <w:sz w:val="32"/>
          <w:szCs w:val="32"/>
        </w:rPr>
        <w:t>and to cleanse our lips to speak your word,</w:t>
      </w:r>
      <w:r w:rsidRPr="00622903">
        <w:rPr>
          <w:rFonts w:asciiTheme="minorHAnsi" w:hAnsiTheme="minorHAnsi" w:cstheme="minorHAnsi"/>
          <w:sz w:val="32"/>
          <w:szCs w:val="32"/>
        </w:rPr>
        <w:br/>
      </w:r>
      <w:r w:rsidRPr="00622903">
        <w:rPr>
          <w:rFonts w:asciiTheme="minorHAnsi" w:hAnsiTheme="minorHAnsi" w:cstheme="minorHAnsi"/>
          <w:b/>
          <w:bCs/>
          <w:sz w:val="32"/>
          <w:szCs w:val="32"/>
        </w:rPr>
        <w:t>through Jesus Christ our Lord. Amen.</w:t>
      </w:r>
    </w:p>
    <w:p w14:paraId="338DD8F1" w14:textId="35EF592A" w:rsidR="00C1551A" w:rsidRDefault="00C1551A" w:rsidP="009D2C39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</w:p>
    <w:p w14:paraId="3A3C7899" w14:textId="3CEB6557" w:rsidR="00F7272D" w:rsidRDefault="00F7272D" w:rsidP="009D2C39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</w:p>
    <w:p w14:paraId="2D9B99B1" w14:textId="77777777" w:rsidR="00F7272D" w:rsidRDefault="00F7272D" w:rsidP="009D2C39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</w:p>
    <w:p w14:paraId="56883618" w14:textId="77777777" w:rsidR="00192AD3" w:rsidRDefault="00192AD3" w:rsidP="009D2C39">
      <w:pPr>
        <w:pStyle w:val="vlnormal"/>
        <w:ind w:left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Absolution</w:t>
      </w:r>
    </w:p>
    <w:p w14:paraId="6EE3DEDF" w14:textId="5622F8F1" w:rsidR="00244FD0" w:rsidRPr="00622903" w:rsidRDefault="00244FD0" w:rsidP="009D2C39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622903">
        <w:rPr>
          <w:rFonts w:asciiTheme="minorHAnsi" w:hAnsiTheme="minorHAnsi" w:cstheme="minorHAnsi"/>
          <w:sz w:val="32"/>
          <w:szCs w:val="32"/>
        </w:rPr>
        <w:t>May the Father of all mercies</w:t>
      </w:r>
      <w:r w:rsidR="008A1441" w:rsidRPr="00622903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 xml:space="preserve">cleanse </w:t>
      </w:r>
      <w:r w:rsidR="00F7272D">
        <w:rPr>
          <w:rStyle w:val="vlchconditional"/>
          <w:rFonts w:asciiTheme="minorHAnsi" w:hAnsiTheme="minorHAnsi" w:cstheme="minorHAnsi"/>
          <w:i w:val="0"/>
          <w:sz w:val="32"/>
          <w:szCs w:val="32"/>
        </w:rPr>
        <w:t>us</w:t>
      </w:r>
      <w:r w:rsidRPr="00622903">
        <w:rPr>
          <w:rFonts w:asciiTheme="minorHAnsi" w:hAnsiTheme="minorHAnsi" w:cstheme="minorHAnsi"/>
          <w:sz w:val="32"/>
          <w:szCs w:val="32"/>
        </w:rPr>
        <w:t xml:space="preserve"> from </w:t>
      </w:r>
      <w:r w:rsidRPr="00622903">
        <w:rPr>
          <w:rStyle w:val="vlchconditional"/>
          <w:rFonts w:asciiTheme="minorHAnsi" w:hAnsiTheme="minorHAnsi" w:cstheme="minorHAnsi"/>
          <w:i w:val="0"/>
          <w:sz w:val="32"/>
          <w:szCs w:val="32"/>
        </w:rPr>
        <w:t>our</w:t>
      </w:r>
      <w:r w:rsidRPr="00622903">
        <w:rPr>
          <w:rFonts w:asciiTheme="minorHAnsi" w:hAnsiTheme="minorHAnsi" w:cstheme="minorHAnsi"/>
          <w:sz w:val="32"/>
          <w:szCs w:val="32"/>
        </w:rPr>
        <w:t xml:space="preserve"> sins,</w:t>
      </w:r>
      <w:r w:rsidRPr="00622903">
        <w:rPr>
          <w:rFonts w:asciiTheme="minorHAnsi" w:hAnsiTheme="minorHAnsi" w:cstheme="minorHAnsi"/>
          <w:sz w:val="32"/>
          <w:szCs w:val="32"/>
        </w:rPr>
        <w:br/>
        <w:t xml:space="preserve">and restore </w:t>
      </w:r>
      <w:r w:rsidR="00F7272D">
        <w:rPr>
          <w:rFonts w:asciiTheme="minorHAnsi" w:hAnsiTheme="minorHAnsi" w:cstheme="minorHAnsi"/>
          <w:sz w:val="32"/>
          <w:szCs w:val="32"/>
        </w:rPr>
        <w:t>us</w:t>
      </w:r>
      <w:r w:rsidRPr="00622903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in his image</w:t>
      </w:r>
      <w:r w:rsidR="008A1441" w:rsidRPr="00622903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to the praise and glory of his name,</w:t>
      </w:r>
      <w:r w:rsidRPr="00622903">
        <w:rPr>
          <w:rFonts w:asciiTheme="minorHAnsi" w:hAnsiTheme="minorHAnsi" w:cstheme="minorHAnsi"/>
          <w:sz w:val="32"/>
          <w:szCs w:val="32"/>
        </w:rPr>
        <w:br/>
        <w:t>through Jesus Christ our Lord.</w:t>
      </w:r>
      <w:r w:rsidR="009D2C39" w:rsidRPr="00622903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Style w:val="vlchall"/>
          <w:rFonts w:asciiTheme="minorHAnsi" w:hAnsiTheme="minorHAnsi" w:cstheme="minorHAnsi"/>
          <w:sz w:val="32"/>
          <w:szCs w:val="32"/>
        </w:rPr>
        <w:t>Amen</w:t>
      </w:r>
      <w:r w:rsidRPr="00622903">
        <w:rPr>
          <w:rFonts w:asciiTheme="minorHAnsi" w:hAnsiTheme="minorHAnsi" w:cstheme="minorHAnsi"/>
          <w:sz w:val="32"/>
          <w:szCs w:val="32"/>
        </w:rPr>
        <w:t>.</w:t>
      </w:r>
    </w:p>
    <w:p w14:paraId="36E9F9C3" w14:textId="77777777" w:rsidR="00132148" w:rsidRPr="00622903" w:rsidRDefault="00132148" w:rsidP="009D2C39">
      <w:pPr>
        <w:pStyle w:val="vlitem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06A95191" w14:textId="77777777" w:rsidR="00C1551A" w:rsidRPr="00622903" w:rsidRDefault="00C1551A" w:rsidP="00C1551A">
      <w:pPr>
        <w:pStyle w:val="vlitem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622903">
        <w:rPr>
          <w:rFonts w:asciiTheme="minorHAnsi" w:hAnsiTheme="minorHAnsi" w:cstheme="minorHAnsi"/>
          <w:b/>
          <w:bCs/>
          <w:sz w:val="32"/>
          <w:szCs w:val="32"/>
        </w:rPr>
        <w:t>Collect</w:t>
      </w:r>
    </w:p>
    <w:p w14:paraId="4E022D03" w14:textId="77777777" w:rsidR="00546397" w:rsidRDefault="00C1551A" w:rsidP="00546397">
      <w:pPr>
        <w:pStyle w:val="vlnormal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622903">
        <w:rPr>
          <w:rFonts w:asciiTheme="minorHAnsi" w:hAnsiTheme="minorHAnsi" w:cstheme="minorHAnsi"/>
          <w:sz w:val="32"/>
          <w:szCs w:val="32"/>
        </w:rPr>
        <w:t>Eternal Father, whose Son Jesus Christ ascended to the throne of heaven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Style w:val="vlchindent"/>
          <w:rFonts w:asciiTheme="minorHAnsi" w:hAnsiTheme="minorHAnsi" w:cstheme="minorHAnsi"/>
          <w:sz w:val="32"/>
          <w:szCs w:val="32"/>
        </w:rPr>
        <w:t>that he might rule over all things as Lord and King:</w:t>
      </w:r>
      <w:r w:rsidRPr="00622903">
        <w:rPr>
          <w:rFonts w:asciiTheme="minorHAnsi" w:hAnsiTheme="minorHAnsi" w:cstheme="minorHAnsi"/>
          <w:sz w:val="32"/>
          <w:szCs w:val="32"/>
        </w:rPr>
        <w:br/>
        <w:t>keep the Church in the unity of the Spirit and in the bond of peace,</w:t>
      </w:r>
      <w:r w:rsidRPr="00622903">
        <w:rPr>
          <w:rFonts w:asciiTheme="minorHAnsi" w:hAnsiTheme="minorHAnsi" w:cstheme="minorHAnsi"/>
          <w:sz w:val="32"/>
          <w:szCs w:val="32"/>
        </w:rPr>
        <w:br/>
        <w:t>and bring the whole created order to worship at his feet;</w:t>
      </w:r>
      <w:r w:rsidRPr="00622903">
        <w:rPr>
          <w:rFonts w:asciiTheme="minorHAnsi" w:hAnsiTheme="minorHAnsi" w:cstheme="minorHAnsi"/>
          <w:sz w:val="32"/>
          <w:szCs w:val="32"/>
        </w:rPr>
        <w:br/>
        <w:t>who is alive and reigns with you, in the unity of the Holy Spirit,</w:t>
      </w:r>
      <w:r w:rsidRPr="00622903">
        <w:rPr>
          <w:rFonts w:asciiTheme="minorHAnsi" w:hAnsiTheme="minorHAnsi" w:cstheme="minorHAnsi"/>
          <w:sz w:val="32"/>
          <w:szCs w:val="32"/>
        </w:rPr>
        <w:br/>
        <w:t xml:space="preserve">one God, now and for ever.  </w:t>
      </w:r>
      <w:r w:rsidRPr="00622903">
        <w:rPr>
          <w:rStyle w:val="vlchall"/>
          <w:rFonts w:asciiTheme="minorHAnsi" w:hAnsiTheme="minorHAnsi" w:cstheme="minorHAnsi"/>
          <w:sz w:val="32"/>
          <w:szCs w:val="32"/>
        </w:rPr>
        <w:t>Amen.</w:t>
      </w:r>
      <w:r w:rsidRPr="00622903">
        <w:rPr>
          <w:rStyle w:val="vlchall"/>
          <w:rFonts w:asciiTheme="minorHAnsi" w:hAnsiTheme="minorHAnsi" w:cstheme="minorHAnsi"/>
          <w:sz w:val="32"/>
          <w:szCs w:val="32"/>
        </w:rPr>
        <w:br/>
      </w:r>
    </w:p>
    <w:p w14:paraId="02723C7B" w14:textId="27BB0D83" w:rsidR="00546397" w:rsidRPr="00546397" w:rsidRDefault="00546397" w:rsidP="00546397">
      <w:pPr>
        <w:pStyle w:val="vlnormal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546397">
        <w:rPr>
          <w:rFonts w:asciiTheme="minorHAnsi" w:hAnsiTheme="minorHAnsi" w:cstheme="minorHAnsi"/>
          <w:b/>
          <w:bCs/>
          <w:sz w:val="32"/>
          <w:szCs w:val="32"/>
        </w:rPr>
        <w:t>Psalm 95.1-7a</w:t>
      </w:r>
    </w:p>
    <w:p w14:paraId="7386DFEC" w14:textId="77777777" w:rsidR="00546397" w:rsidRPr="00546397" w:rsidRDefault="00546397" w:rsidP="00546397">
      <w:pPr>
        <w:pStyle w:val="vlnormal"/>
        <w:ind w:left="720" w:hanging="720"/>
        <w:rPr>
          <w:rFonts w:asciiTheme="minorHAnsi" w:hAnsiTheme="minorHAnsi" w:cstheme="minorHAnsi"/>
          <w:sz w:val="32"/>
          <w:szCs w:val="32"/>
        </w:rPr>
      </w:pPr>
      <w:r w:rsidRPr="00546397">
        <w:rPr>
          <w:rFonts w:asciiTheme="minorHAnsi" w:hAnsiTheme="minorHAnsi" w:cstheme="minorHAnsi"/>
          <w:sz w:val="32"/>
          <w:szCs w:val="32"/>
        </w:rPr>
        <w:t xml:space="preserve">1 </w:t>
      </w:r>
      <w:r w:rsidRPr="00546397">
        <w:rPr>
          <w:rFonts w:asciiTheme="minorHAnsi" w:hAnsiTheme="minorHAnsi" w:cstheme="minorHAnsi"/>
          <w:sz w:val="32"/>
          <w:szCs w:val="32"/>
        </w:rPr>
        <w:tab/>
        <w:t xml:space="preserve">O come, let us sing to the Lord; </w:t>
      </w:r>
      <w:r w:rsidRPr="00546397">
        <w:rPr>
          <w:rFonts w:ascii="Segoe UI Emoji" w:hAnsi="Segoe UI Emoji" w:cs="Segoe UI Emoji"/>
          <w:sz w:val="32"/>
          <w:szCs w:val="32"/>
        </w:rPr>
        <w:t>♦</w:t>
      </w:r>
      <w:r w:rsidRPr="00546397">
        <w:rPr>
          <w:rFonts w:asciiTheme="minorHAnsi" w:hAnsiTheme="minorHAnsi" w:cstheme="minorHAnsi"/>
          <w:sz w:val="32"/>
          <w:szCs w:val="32"/>
        </w:rPr>
        <w:t xml:space="preserve"> </w:t>
      </w:r>
      <w:r w:rsidRPr="00546397">
        <w:rPr>
          <w:rFonts w:asciiTheme="minorHAnsi" w:hAnsiTheme="minorHAnsi" w:cstheme="minorHAnsi"/>
          <w:sz w:val="32"/>
          <w:szCs w:val="32"/>
        </w:rPr>
        <w:br/>
        <w:t>let us heartily rejoice in the rock of our salvation.</w:t>
      </w:r>
    </w:p>
    <w:p w14:paraId="18494525" w14:textId="77777777" w:rsidR="00546397" w:rsidRPr="00546397" w:rsidRDefault="00546397" w:rsidP="00546397">
      <w:pPr>
        <w:pStyle w:val="vlnormal"/>
        <w:ind w:left="720" w:hanging="720"/>
        <w:rPr>
          <w:rFonts w:asciiTheme="minorHAnsi" w:hAnsiTheme="minorHAnsi" w:cstheme="minorHAnsi"/>
          <w:b/>
          <w:bCs/>
          <w:sz w:val="32"/>
          <w:szCs w:val="32"/>
        </w:rPr>
      </w:pPr>
      <w:r w:rsidRPr="00546397">
        <w:rPr>
          <w:rFonts w:asciiTheme="minorHAnsi" w:hAnsiTheme="minorHAnsi" w:cstheme="minorHAnsi"/>
          <w:b/>
          <w:bCs/>
          <w:sz w:val="32"/>
          <w:szCs w:val="32"/>
        </w:rPr>
        <w:t xml:space="preserve">2 </w:t>
      </w:r>
      <w:r w:rsidRPr="00546397">
        <w:rPr>
          <w:rFonts w:asciiTheme="minorHAnsi" w:hAnsiTheme="minorHAnsi" w:cstheme="minorHAnsi"/>
          <w:b/>
          <w:bCs/>
          <w:sz w:val="32"/>
          <w:szCs w:val="32"/>
        </w:rPr>
        <w:tab/>
        <w:t xml:space="preserve">Let us come into his presence with thanksgiving </w:t>
      </w:r>
      <w:r w:rsidRPr="00546397">
        <w:rPr>
          <w:rFonts w:ascii="Segoe UI Emoji" w:hAnsi="Segoe UI Emoji" w:cs="Segoe UI Emoji"/>
          <w:b/>
          <w:bCs/>
          <w:sz w:val="32"/>
          <w:szCs w:val="32"/>
        </w:rPr>
        <w:t>♦</w:t>
      </w:r>
      <w:r w:rsidRPr="00546397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546397">
        <w:rPr>
          <w:rFonts w:asciiTheme="minorHAnsi" w:hAnsiTheme="minorHAnsi" w:cstheme="minorHAnsi"/>
          <w:b/>
          <w:bCs/>
          <w:sz w:val="32"/>
          <w:szCs w:val="32"/>
        </w:rPr>
        <w:br/>
        <w:t>and be glad in him with psalms.</w:t>
      </w:r>
    </w:p>
    <w:p w14:paraId="4DEE4FEB" w14:textId="77777777" w:rsidR="00546397" w:rsidRPr="00546397" w:rsidRDefault="00546397" w:rsidP="00546397">
      <w:pPr>
        <w:pStyle w:val="vlnormal"/>
        <w:ind w:left="720" w:hanging="720"/>
        <w:rPr>
          <w:rFonts w:asciiTheme="minorHAnsi" w:hAnsiTheme="minorHAnsi" w:cstheme="minorHAnsi"/>
          <w:sz w:val="32"/>
          <w:szCs w:val="32"/>
        </w:rPr>
      </w:pPr>
      <w:r w:rsidRPr="00546397">
        <w:rPr>
          <w:rFonts w:asciiTheme="minorHAnsi" w:hAnsiTheme="minorHAnsi" w:cstheme="minorHAnsi"/>
          <w:sz w:val="32"/>
          <w:szCs w:val="32"/>
        </w:rPr>
        <w:t xml:space="preserve">3 </w:t>
      </w:r>
      <w:r w:rsidRPr="00546397">
        <w:rPr>
          <w:rFonts w:asciiTheme="minorHAnsi" w:hAnsiTheme="minorHAnsi" w:cstheme="minorHAnsi"/>
          <w:sz w:val="32"/>
          <w:szCs w:val="32"/>
        </w:rPr>
        <w:tab/>
        <w:t xml:space="preserve">For the Lord is a great God </w:t>
      </w:r>
      <w:r w:rsidRPr="00546397">
        <w:rPr>
          <w:rFonts w:ascii="Segoe UI Emoji" w:hAnsi="Segoe UI Emoji" w:cs="Segoe UI Emoji"/>
          <w:sz w:val="32"/>
          <w:szCs w:val="32"/>
        </w:rPr>
        <w:t>♦</w:t>
      </w:r>
      <w:r w:rsidRPr="00546397">
        <w:rPr>
          <w:rFonts w:asciiTheme="minorHAnsi" w:hAnsiTheme="minorHAnsi" w:cstheme="minorHAnsi"/>
          <w:sz w:val="32"/>
          <w:szCs w:val="32"/>
        </w:rPr>
        <w:t xml:space="preserve"> </w:t>
      </w:r>
      <w:r w:rsidRPr="00546397">
        <w:rPr>
          <w:rFonts w:asciiTheme="minorHAnsi" w:hAnsiTheme="minorHAnsi" w:cstheme="minorHAnsi"/>
          <w:sz w:val="32"/>
          <w:szCs w:val="32"/>
        </w:rPr>
        <w:br/>
        <w:t>and a great king above all gods.</w:t>
      </w:r>
    </w:p>
    <w:p w14:paraId="4A7CBC0B" w14:textId="77777777" w:rsidR="00546397" w:rsidRPr="00546397" w:rsidRDefault="00546397" w:rsidP="00546397">
      <w:pPr>
        <w:pStyle w:val="vlnormal"/>
        <w:ind w:left="720" w:hanging="720"/>
        <w:rPr>
          <w:rFonts w:asciiTheme="minorHAnsi" w:hAnsiTheme="minorHAnsi" w:cstheme="minorHAnsi"/>
          <w:b/>
          <w:bCs/>
          <w:sz w:val="32"/>
          <w:szCs w:val="32"/>
        </w:rPr>
      </w:pPr>
      <w:r w:rsidRPr="00546397">
        <w:rPr>
          <w:rFonts w:asciiTheme="minorHAnsi" w:hAnsiTheme="minorHAnsi" w:cstheme="minorHAnsi"/>
          <w:b/>
          <w:bCs/>
          <w:sz w:val="32"/>
          <w:szCs w:val="32"/>
        </w:rPr>
        <w:t xml:space="preserve">4 </w:t>
      </w:r>
      <w:r w:rsidRPr="00546397">
        <w:rPr>
          <w:rFonts w:asciiTheme="minorHAnsi" w:hAnsiTheme="minorHAnsi" w:cstheme="minorHAnsi"/>
          <w:b/>
          <w:bCs/>
          <w:sz w:val="32"/>
          <w:szCs w:val="32"/>
        </w:rPr>
        <w:tab/>
        <w:t xml:space="preserve">In his hand are the depths of the earth </w:t>
      </w:r>
      <w:r w:rsidRPr="00546397">
        <w:rPr>
          <w:rFonts w:ascii="Segoe UI Emoji" w:hAnsi="Segoe UI Emoji" w:cs="Segoe UI Emoji"/>
          <w:b/>
          <w:bCs/>
          <w:sz w:val="32"/>
          <w:szCs w:val="32"/>
        </w:rPr>
        <w:t>♦</w:t>
      </w:r>
      <w:r w:rsidRPr="00546397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546397">
        <w:rPr>
          <w:rFonts w:asciiTheme="minorHAnsi" w:hAnsiTheme="minorHAnsi" w:cstheme="minorHAnsi"/>
          <w:b/>
          <w:bCs/>
          <w:sz w:val="32"/>
          <w:szCs w:val="32"/>
        </w:rPr>
        <w:br/>
        <w:t>and the heights of the mountains are his also.</w:t>
      </w:r>
    </w:p>
    <w:p w14:paraId="2E46CB63" w14:textId="77777777" w:rsidR="00546397" w:rsidRPr="00546397" w:rsidRDefault="00546397" w:rsidP="00546397">
      <w:pPr>
        <w:pStyle w:val="vlnormal"/>
        <w:ind w:left="720" w:hanging="720"/>
        <w:rPr>
          <w:rFonts w:asciiTheme="minorHAnsi" w:hAnsiTheme="minorHAnsi" w:cstheme="minorHAnsi"/>
          <w:sz w:val="32"/>
          <w:szCs w:val="32"/>
        </w:rPr>
      </w:pPr>
      <w:r w:rsidRPr="00546397">
        <w:rPr>
          <w:rFonts w:asciiTheme="minorHAnsi" w:hAnsiTheme="minorHAnsi" w:cstheme="minorHAnsi"/>
          <w:sz w:val="32"/>
          <w:szCs w:val="32"/>
        </w:rPr>
        <w:t xml:space="preserve">5 </w:t>
      </w:r>
      <w:r w:rsidRPr="00546397">
        <w:rPr>
          <w:rFonts w:asciiTheme="minorHAnsi" w:hAnsiTheme="minorHAnsi" w:cstheme="minorHAnsi"/>
          <w:sz w:val="32"/>
          <w:szCs w:val="32"/>
        </w:rPr>
        <w:tab/>
        <w:t xml:space="preserve">The sea is his, for he made it, </w:t>
      </w:r>
      <w:r w:rsidRPr="00546397">
        <w:rPr>
          <w:rFonts w:ascii="Segoe UI Emoji" w:hAnsi="Segoe UI Emoji" w:cs="Segoe UI Emoji"/>
          <w:sz w:val="32"/>
          <w:szCs w:val="32"/>
        </w:rPr>
        <w:t>♦</w:t>
      </w:r>
      <w:r w:rsidRPr="00546397">
        <w:rPr>
          <w:rFonts w:asciiTheme="minorHAnsi" w:hAnsiTheme="minorHAnsi" w:cstheme="minorHAnsi"/>
          <w:sz w:val="32"/>
          <w:szCs w:val="32"/>
        </w:rPr>
        <w:t xml:space="preserve"> </w:t>
      </w:r>
      <w:r w:rsidRPr="00546397">
        <w:rPr>
          <w:rFonts w:asciiTheme="minorHAnsi" w:hAnsiTheme="minorHAnsi" w:cstheme="minorHAnsi"/>
          <w:sz w:val="32"/>
          <w:szCs w:val="32"/>
        </w:rPr>
        <w:br/>
        <w:t>and his hands have moulded the dry land.</w:t>
      </w:r>
    </w:p>
    <w:p w14:paraId="6CF56330" w14:textId="77777777" w:rsidR="00546397" w:rsidRPr="00546397" w:rsidRDefault="00546397" w:rsidP="00546397">
      <w:pPr>
        <w:pStyle w:val="vlnormal"/>
        <w:ind w:left="720" w:hanging="720"/>
        <w:rPr>
          <w:rFonts w:asciiTheme="minorHAnsi" w:hAnsiTheme="minorHAnsi" w:cstheme="minorHAnsi"/>
          <w:b/>
          <w:bCs/>
          <w:sz w:val="32"/>
          <w:szCs w:val="32"/>
        </w:rPr>
      </w:pPr>
      <w:r w:rsidRPr="00546397">
        <w:rPr>
          <w:rFonts w:asciiTheme="minorHAnsi" w:hAnsiTheme="minorHAnsi" w:cstheme="minorHAnsi"/>
          <w:b/>
          <w:bCs/>
          <w:sz w:val="32"/>
          <w:szCs w:val="32"/>
        </w:rPr>
        <w:t xml:space="preserve">6 </w:t>
      </w:r>
      <w:r w:rsidRPr="00546397">
        <w:rPr>
          <w:rFonts w:asciiTheme="minorHAnsi" w:hAnsiTheme="minorHAnsi" w:cstheme="minorHAnsi"/>
          <w:b/>
          <w:bCs/>
          <w:sz w:val="32"/>
          <w:szCs w:val="32"/>
        </w:rPr>
        <w:tab/>
        <w:t xml:space="preserve">Come, let us worship and bow down </w:t>
      </w:r>
      <w:r w:rsidRPr="00546397">
        <w:rPr>
          <w:rFonts w:ascii="Segoe UI Emoji" w:hAnsi="Segoe UI Emoji" w:cs="Segoe UI Emoji"/>
          <w:b/>
          <w:bCs/>
          <w:sz w:val="32"/>
          <w:szCs w:val="32"/>
        </w:rPr>
        <w:t>♦</w:t>
      </w:r>
      <w:r w:rsidRPr="00546397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546397">
        <w:rPr>
          <w:rFonts w:asciiTheme="minorHAnsi" w:hAnsiTheme="minorHAnsi" w:cstheme="minorHAnsi"/>
          <w:b/>
          <w:bCs/>
          <w:sz w:val="32"/>
          <w:szCs w:val="32"/>
        </w:rPr>
        <w:br/>
        <w:t>and kneel before the Lord our Maker.</w:t>
      </w:r>
    </w:p>
    <w:p w14:paraId="1CEB1A8E" w14:textId="558E961B" w:rsidR="00546397" w:rsidRPr="00546397" w:rsidRDefault="00546397" w:rsidP="00546397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546397">
        <w:rPr>
          <w:rFonts w:asciiTheme="minorHAnsi" w:hAnsiTheme="minorHAnsi" w:cstheme="minorHAnsi"/>
          <w:sz w:val="32"/>
          <w:szCs w:val="32"/>
        </w:rPr>
        <w:t xml:space="preserve">7 </w:t>
      </w:r>
      <w:r>
        <w:rPr>
          <w:rFonts w:asciiTheme="minorHAnsi" w:hAnsiTheme="minorHAnsi" w:cstheme="minorHAnsi"/>
          <w:sz w:val="32"/>
          <w:szCs w:val="32"/>
        </w:rPr>
        <w:t xml:space="preserve">       </w:t>
      </w:r>
      <w:r w:rsidRPr="00546397">
        <w:rPr>
          <w:rFonts w:asciiTheme="minorHAnsi" w:hAnsiTheme="minorHAnsi" w:cstheme="minorHAnsi"/>
          <w:sz w:val="32"/>
          <w:szCs w:val="32"/>
        </w:rPr>
        <w:t>For he is our God;</w:t>
      </w:r>
    </w:p>
    <w:p w14:paraId="654AFFE0" w14:textId="4E1F17D1" w:rsidR="00546397" w:rsidRPr="00546397" w:rsidRDefault="00546397" w:rsidP="00C1551A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Glory be to the Father, and to the Son and to the Holy Spirit: </w:t>
      </w:r>
      <w:r w:rsidRPr="00546397">
        <w:rPr>
          <w:rFonts w:asciiTheme="minorHAnsi" w:hAnsiTheme="minorHAnsi" w:cstheme="minorHAnsi"/>
          <w:b/>
          <w:bCs/>
          <w:sz w:val="32"/>
          <w:szCs w:val="32"/>
        </w:rPr>
        <w:t>As it was in the beginning, is now and ever shall be world without end. Amen.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14:paraId="23E338BB" w14:textId="77777777" w:rsidR="00F7272D" w:rsidRDefault="00F7272D" w:rsidP="00622903">
      <w:pPr>
        <w:pStyle w:val="vlitem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3C4D4199" w14:textId="77777777" w:rsidR="00F7272D" w:rsidRDefault="00F7272D" w:rsidP="00622903">
      <w:pPr>
        <w:pStyle w:val="vlitem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0C90C444" w14:textId="5F042005" w:rsidR="00622903" w:rsidRPr="00FD313C" w:rsidRDefault="00244FD0" w:rsidP="00622903">
      <w:pPr>
        <w:pStyle w:val="vlitemheading"/>
        <w:ind w:left="0"/>
        <w:rPr>
          <w:rFonts w:asciiTheme="minorHAnsi" w:hAnsiTheme="minorHAnsi" w:cstheme="minorHAnsi"/>
          <w:sz w:val="32"/>
          <w:szCs w:val="32"/>
        </w:rPr>
      </w:pPr>
      <w:r w:rsidRPr="00FD313C">
        <w:rPr>
          <w:rFonts w:asciiTheme="minorHAnsi" w:hAnsiTheme="minorHAnsi" w:cstheme="minorHAnsi"/>
          <w:b/>
          <w:bCs/>
          <w:sz w:val="32"/>
          <w:szCs w:val="32"/>
        </w:rPr>
        <w:lastRenderedPageBreak/>
        <w:t>Reading</w:t>
      </w:r>
      <w:r w:rsidR="009D2C39" w:rsidRPr="00FD313C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9D2C39" w:rsidRPr="00FD313C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622903" w:rsidRPr="00FD313C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622903" w:rsidRPr="00FD313C">
        <w:rPr>
          <w:rFonts w:asciiTheme="minorHAnsi" w:hAnsiTheme="minorHAnsi" w:cstheme="minorHAnsi"/>
          <w:b/>
          <w:bCs/>
          <w:sz w:val="32"/>
          <w:szCs w:val="32"/>
        </w:rPr>
        <w:tab/>
        <w:t>Gospel</w:t>
      </w:r>
      <w:r w:rsidR="00C1551A" w:rsidRPr="00FD313C">
        <w:rPr>
          <w:rFonts w:asciiTheme="minorHAnsi" w:hAnsiTheme="minorHAnsi" w:cstheme="minorHAnsi"/>
          <w:i/>
          <w:iCs/>
          <w:sz w:val="32"/>
          <w:szCs w:val="32"/>
        </w:rPr>
        <w:tab/>
      </w:r>
    </w:p>
    <w:p w14:paraId="5CBCE374" w14:textId="2787B231" w:rsidR="00622903" w:rsidRPr="00FD313C" w:rsidRDefault="00622903" w:rsidP="00622903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FD313C">
        <w:rPr>
          <w:rFonts w:asciiTheme="minorHAnsi" w:hAnsiTheme="minorHAnsi" w:cstheme="minorHAnsi"/>
          <w:sz w:val="32"/>
          <w:szCs w:val="32"/>
        </w:rPr>
        <w:t>Alleluia, alleluia. Blessed is the King who comes in the name of the Lord.</w:t>
      </w:r>
      <w:r w:rsidR="00F7272D">
        <w:rPr>
          <w:rFonts w:asciiTheme="minorHAnsi" w:hAnsiTheme="minorHAnsi" w:cstheme="minorHAnsi"/>
          <w:sz w:val="32"/>
          <w:szCs w:val="32"/>
        </w:rPr>
        <w:t xml:space="preserve"> </w:t>
      </w:r>
      <w:r w:rsidRPr="00FD313C">
        <w:rPr>
          <w:rFonts w:asciiTheme="minorHAnsi" w:hAnsiTheme="minorHAnsi" w:cstheme="minorHAnsi"/>
          <w:sz w:val="32"/>
          <w:szCs w:val="32"/>
        </w:rPr>
        <w:t xml:space="preserve">Peace in heaven and glory in the highest heaven. </w:t>
      </w:r>
      <w:r w:rsidRPr="00FD313C">
        <w:rPr>
          <w:rStyle w:val="vlchall"/>
          <w:rFonts w:asciiTheme="minorHAnsi" w:hAnsiTheme="minorHAnsi" w:cstheme="minorHAnsi"/>
          <w:sz w:val="32"/>
          <w:szCs w:val="32"/>
        </w:rPr>
        <w:t>Alleluia.</w:t>
      </w:r>
    </w:p>
    <w:p w14:paraId="715F8CC3" w14:textId="77777777" w:rsidR="00192AD3" w:rsidRPr="00893B99" w:rsidRDefault="00192AD3" w:rsidP="00192AD3">
      <w:pPr>
        <w:pStyle w:val="vlnormal"/>
        <w:ind w:left="1"/>
        <w:rPr>
          <w:rFonts w:asciiTheme="minorHAnsi" w:hAnsiTheme="minorHAnsi"/>
          <w:sz w:val="32"/>
          <w:szCs w:val="32"/>
        </w:rPr>
      </w:pPr>
      <w:r w:rsidRPr="00893B99">
        <w:rPr>
          <w:rFonts w:asciiTheme="minorHAnsi" w:hAnsiTheme="minorHAnsi"/>
          <w:sz w:val="32"/>
          <w:szCs w:val="32"/>
        </w:rPr>
        <w:t xml:space="preserve">Hear the Gospel of our Lord Jesus Christ according to </w:t>
      </w:r>
      <w:r w:rsidRPr="00893B99">
        <w:rPr>
          <w:rStyle w:val="vlchconditional"/>
          <w:rFonts w:asciiTheme="minorHAnsi" w:hAnsiTheme="minorHAnsi"/>
          <w:sz w:val="32"/>
          <w:szCs w:val="32"/>
        </w:rPr>
        <w:t>N</w:t>
      </w:r>
      <w:r w:rsidRPr="00893B99">
        <w:rPr>
          <w:rFonts w:asciiTheme="minorHAnsi" w:hAnsiTheme="minorHAnsi"/>
          <w:sz w:val="32"/>
          <w:szCs w:val="32"/>
        </w:rPr>
        <w:t>.</w:t>
      </w:r>
    </w:p>
    <w:p w14:paraId="79A81BB5" w14:textId="77777777" w:rsidR="00192AD3" w:rsidRPr="00893B99" w:rsidRDefault="00192AD3" w:rsidP="00192AD3">
      <w:pPr>
        <w:pStyle w:val="vlnormal"/>
        <w:spacing w:before="0"/>
        <w:ind w:left="1" w:hanging="1"/>
        <w:rPr>
          <w:rFonts w:asciiTheme="minorHAnsi" w:hAnsiTheme="minorHAnsi"/>
          <w:sz w:val="32"/>
          <w:szCs w:val="32"/>
        </w:rPr>
      </w:pPr>
      <w:r w:rsidRPr="00893B99">
        <w:rPr>
          <w:rStyle w:val="vlchallmargin"/>
          <w:rFonts w:asciiTheme="minorHAnsi" w:hAnsiTheme="minorHAnsi"/>
          <w:sz w:val="32"/>
          <w:szCs w:val="32"/>
        </w:rPr>
        <w:tab/>
      </w:r>
      <w:r w:rsidRPr="00893B99">
        <w:rPr>
          <w:rStyle w:val="vlchall"/>
          <w:rFonts w:asciiTheme="minorHAnsi" w:hAnsiTheme="minorHAnsi"/>
          <w:sz w:val="32"/>
          <w:szCs w:val="32"/>
        </w:rPr>
        <w:t>Glory to you, O Lord.</w:t>
      </w:r>
    </w:p>
    <w:p w14:paraId="413BED28" w14:textId="77777777" w:rsidR="00192AD3" w:rsidRDefault="00192AD3" w:rsidP="00192AD3">
      <w:pPr>
        <w:pStyle w:val="vlnormal"/>
        <w:ind w:left="1"/>
        <w:rPr>
          <w:rFonts w:asciiTheme="minorHAnsi" w:hAnsiTheme="minorHAnsi"/>
          <w:sz w:val="32"/>
          <w:szCs w:val="32"/>
        </w:rPr>
      </w:pPr>
    </w:p>
    <w:p w14:paraId="330601DB" w14:textId="77777777" w:rsidR="00192AD3" w:rsidRPr="00061B03" w:rsidRDefault="00192AD3" w:rsidP="00192AD3">
      <w:pPr>
        <w:pStyle w:val="vlnormal"/>
        <w:ind w:left="1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sz w:val="32"/>
          <w:szCs w:val="32"/>
        </w:rPr>
        <w:t>At the end the reader says:</w:t>
      </w:r>
    </w:p>
    <w:p w14:paraId="0881FEBC" w14:textId="77777777" w:rsidR="00192AD3" w:rsidRPr="00893B99" w:rsidRDefault="00192AD3" w:rsidP="00192AD3">
      <w:pPr>
        <w:pStyle w:val="vlnormal"/>
        <w:ind w:left="1"/>
        <w:rPr>
          <w:rFonts w:asciiTheme="minorHAnsi" w:hAnsiTheme="minorHAnsi"/>
          <w:sz w:val="32"/>
          <w:szCs w:val="32"/>
        </w:rPr>
      </w:pPr>
      <w:r w:rsidRPr="00893B99">
        <w:rPr>
          <w:rFonts w:asciiTheme="minorHAnsi" w:hAnsiTheme="minorHAnsi"/>
          <w:sz w:val="32"/>
          <w:szCs w:val="32"/>
        </w:rPr>
        <w:t>This is the Gospel of the Lord.</w:t>
      </w:r>
    </w:p>
    <w:p w14:paraId="7E163368" w14:textId="77777777" w:rsidR="00192AD3" w:rsidRPr="00893B99" w:rsidRDefault="00192AD3" w:rsidP="00192AD3">
      <w:pPr>
        <w:pStyle w:val="vlnormal"/>
        <w:spacing w:before="0"/>
        <w:ind w:left="1" w:hanging="1"/>
        <w:rPr>
          <w:rFonts w:asciiTheme="minorHAnsi" w:hAnsiTheme="minorHAnsi"/>
          <w:sz w:val="32"/>
          <w:szCs w:val="32"/>
        </w:rPr>
      </w:pPr>
      <w:r w:rsidRPr="00893B99">
        <w:rPr>
          <w:rStyle w:val="vlchallmargin"/>
          <w:rFonts w:asciiTheme="minorHAnsi" w:hAnsiTheme="minorHAnsi"/>
          <w:sz w:val="32"/>
          <w:szCs w:val="32"/>
        </w:rPr>
        <w:tab/>
      </w:r>
      <w:r w:rsidRPr="00893B99">
        <w:rPr>
          <w:rStyle w:val="vlchall"/>
          <w:rFonts w:asciiTheme="minorHAnsi" w:hAnsiTheme="minorHAnsi"/>
          <w:sz w:val="32"/>
          <w:szCs w:val="32"/>
        </w:rPr>
        <w:t>Praise to you, O Christ.</w:t>
      </w:r>
    </w:p>
    <w:p w14:paraId="7A01279D" w14:textId="77777777" w:rsidR="00C1551A" w:rsidRPr="00622903" w:rsidRDefault="00C1551A" w:rsidP="009D2C39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406B6FED" w14:textId="1C57E350" w:rsidR="00546397" w:rsidRPr="00546397" w:rsidRDefault="00546397" w:rsidP="00546397">
      <w:pPr>
        <w:pStyle w:val="vlitem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546397">
        <w:rPr>
          <w:rFonts w:asciiTheme="minorHAnsi" w:hAnsiTheme="minorHAnsi" w:cstheme="minorHAnsi"/>
          <w:b/>
          <w:bCs/>
          <w:sz w:val="32"/>
          <w:szCs w:val="32"/>
        </w:rPr>
        <w:t>Stir up, O Lord, the wills of your faithful people;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546397">
        <w:rPr>
          <w:rFonts w:asciiTheme="minorHAnsi" w:hAnsiTheme="minorHAnsi" w:cstheme="minorHAnsi"/>
          <w:b/>
          <w:bCs/>
          <w:sz w:val="32"/>
          <w:szCs w:val="32"/>
        </w:rPr>
        <w:t>that they, plenteously bringing forth the fruit of good works,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546397">
        <w:rPr>
          <w:rFonts w:asciiTheme="minorHAnsi" w:hAnsiTheme="minorHAnsi" w:cstheme="minorHAnsi"/>
          <w:b/>
          <w:bCs/>
          <w:sz w:val="32"/>
          <w:szCs w:val="32"/>
        </w:rPr>
        <w:t>may by you be plenteously rewarded;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546397">
        <w:rPr>
          <w:rFonts w:asciiTheme="minorHAnsi" w:hAnsiTheme="minorHAnsi" w:cstheme="minorHAnsi"/>
          <w:b/>
          <w:bCs/>
          <w:sz w:val="32"/>
          <w:szCs w:val="32"/>
        </w:rPr>
        <w:t>through Jesus Christ our Lord.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Amen.</w:t>
      </w:r>
    </w:p>
    <w:p w14:paraId="2EE30C93" w14:textId="77777777" w:rsidR="00192AD3" w:rsidRPr="00546397" w:rsidRDefault="00192AD3" w:rsidP="008056C5">
      <w:pPr>
        <w:pStyle w:val="vlitem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79FF0FA6" w14:textId="429024DD" w:rsidR="008056C5" w:rsidRPr="00622903" w:rsidRDefault="00FD313C" w:rsidP="008056C5">
      <w:pPr>
        <w:pStyle w:val="vlitem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Reflection</w:t>
      </w:r>
      <w:r w:rsidR="00C1551A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C1551A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C1551A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490844BF" w14:textId="77777777" w:rsidR="008056C5" w:rsidRPr="00622903" w:rsidRDefault="008056C5" w:rsidP="009D2C39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58DFD69C" w14:textId="57663885" w:rsidR="006B74E9" w:rsidRDefault="006B74E9" w:rsidP="009D2C39">
      <w:pPr>
        <w:pStyle w:val="vlitem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3250EE87" w14:textId="59217C49" w:rsidR="00244FD0" w:rsidRPr="00622903" w:rsidRDefault="00244FD0" w:rsidP="009D2C39">
      <w:pPr>
        <w:pStyle w:val="vlitem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622903">
        <w:rPr>
          <w:rFonts w:asciiTheme="minorHAnsi" w:hAnsiTheme="minorHAnsi" w:cstheme="minorHAnsi"/>
          <w:b/>
          <w:bCs/>
          <w:sz w:val="32"/>
          <w:szCs w:val="32"/>
        </w:rPr>
        <w:t>The Creed</w:t>
      </w:r>
      <w:r w:rsidR="00C1551A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C1551A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65DB7753" w14:textId="77777777" w:rsidR="00244FD0" w:rsidRPr="00622903" w:rsidRDefault="00244FD0" w:rsidP="009D2C39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622903">
        <w:rPr>
          <w:rFonts w:asciiTheme="minorHAnsi" w:hAnsiTheme="minorHAnsi" w:cstheme="minorHAnsi"/>
          <w:sz w:val="32"/>
          <w:szCs w:val="32"/>
        </w:rPr>
        <w:t>Let us affirm our faith in Jesus Christ the Son of God.</w:t>
      </w:r>
    </w:p>
    <w:p w14:paraId="1C620A4E" w14:textId="77777777" w:rsidR="00F7272D" w:rsidRDefault="00244FD0" w:rsidP="009D2C39">
      <w:pPr>
        <w:pStyle w:val="vlall"/>
        <w:ind w:left="0" w:hanging="1133"/>
        <w:rPr>
          <w:rFonts w:asciiTheme="minorHAnsi" w:hAnsiTheme="minorHAnsi" w:cstheme="minorHAnsi"/>
          <w:sz w:val="32"/>
          <w:szCs w:val="32"/>
        </w:rPr>
      </w:pPr>
      <w:r w:rsidRPr="00622903">
        <w:rPr>
          <w:rStyle w:val="vlchallmargin"/>
          <w:rFonts w:asciiTheme="minorHAnsi" w:hAnsiTheme="minorHAnsi" w:cstheme="minorHAnsi"/>
          <w:sz w:val="32"/>
          <w:szCs w:val="32"/>
        </w:rPr>
        <w:tab/>
      </w:r>
      <w:r w:rsidRPr="00622903">
        <w:rPr>
          <w:rFonts w:asciiTheme="minorHAnsi" w:hAnsiTheme="minorHAnsi" w:cstheme="minorHAnsi"/>
          <w:sz w:val="32"/>
          <w:szCs w:val="32"/>
        </w:rPr>
        <w:t>Though he was divine,</w:t>
      </w:r>
      <w:r w:rsidR="00CE21CF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he did not cling to equality with God,</w:t>
      </w:r>
      <w:r w:rsidR="00FD313C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but made himself nothing.</w:t>
      </w:r>
      <w:r w:rsidR="00FD313C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Taking the form of a slave,</w:t>
      </w:r>
      <w:r w:rsidR="006B74E9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he was born in human likeness.</w:t>
      </w:r>
      <w:r w:rsidR="00FD313C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He humbled himself</w:t>
      </w:r>
      <w:r w:rsidR="006B74E9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and was obedient to death,</w:t>
      </w:r>
      <w:r w:rsidR="00FD313C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even the death of the cross.</w:t>
      </w:r>
      <w:r w:rsidR="00FD313C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Therefore God has raised him on high,</w:t>
      </w:r>
      <w:r w:rsidR="00FD313C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and given him the name above every name:</w:t>
      </w:r>
      <w:r w:rsidR="00FD313C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that at the name of Jesus</w:t>
      </w:r>
      <w:r w:rsidR="006B74E9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every knee should bow,</w:t>
      </w:r>
      <w:r w:rsidR="00FD313C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and every voice proclaim that Jesus Christ is Lord,</w:t>
      </w:r>
      <w:r w:rsidR="00F7272D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to the glory of God the Father.</w:t>
      </w:r>
      <w:r w:rsidR="009D2C39" w:rsidRPr="00622903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Amen.</w:t>
      </w:r>
      <w:r w:rsidR="009D2C39" w:rsidRPr="00622903">
        <w:rPr>
          <w:rFonts w:asciiTheme="minorHAnsi" w:hAnsiTheme="minorHAnsi" w:cstheme="minorHAnsi"/>
          <w:sz w:val="32"/>
          <w:szCs w:val="32"/>
        </w:rPr>
        <w:tab/>
      </w:r>
      <w:r w:rsidR="009D2C39" w:rsidRPr="00622903">
        <w:rPr>
          <w:rFonts w:asciiTheme="minorHAnsi" w:hAnsiTheme="minorHAnsi" w:cstheme="minorHAnsi"/>
          <w:sz w:val="32"/>
          <w:szCs w:val="32"/>
        </w:rPr>
        <w:tab/>
      </w:r>
    </w:p>
    <w:p w14:paraId="2F7D9387" w14:textId="5F515295" w:rsidR="00244FD0" w:rsidRPr="00622903" w:rsidRDefault="00F7272D" w:rsidP="009D2C39">
      <w:pPr>
        <w:pStyle w:val="vlall"/>
        <w:ind w:left="0" w:hanging="113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9D2C39" w:rsidRPr="00622903">
        <w:rPr>
          <w:rFonts w:asciiTheme="minorHAnsi" w:hAnsiTheme="minorHAnsi" w:cstheme="minorHAnsi"/>
          <w:sz w:val="32"/>
          <w:szCs w:val="32"/>
        </w:rPr>
        <w:tab/>
      </w:r>
      <w:r w:rsidR="00244FD0" w:rsidRPr="00622903">
        <w:rPr>
          <w:rStyle w:val="vlchcrossreference"/>
          <w:rFonts w:asciiTheme="minorHAnsi" w:hAnsiTheme="minorHAnsi" w:cstheme="minorHAnsi"/>
          <w:b w:val="0"/>
          <w:sz w:val="32"/>
          <w:szCs w:val="32"/>
        </w:rPr>
        <w:t>cf Philippians 2.6-11</w:t>
      </w:r>
      <w:r w:rsidR="00244FD0" w:rsidRPr="00622903">
        <w:rPr>
          <w:rStyle w:val="vlchcrossreference"/>
          <w:rFonts w:asciiTheme="minorHAnsi" w:hAnsiTheme="minorHAnsi" w:cstheme="minorHAnsi"/>
          <w:sz w:val="32"/>
          <w:szCs w:val="32"/>
        </w:rPr>
        <w:t xml:space="preserve"> </w:t>
      </w:r>
      <w:r w:rsidR="00244FD0" w:rsidRPr="00622903">
        <w:rPr>
          <w:rStyle w:val="vlchcrossreference"/>
          <w:rFonts w:asciiTheme="minorHAnsi" w:hAnsiTheme="minorHAnsi" w:cstheme="minorHAnsi"/>
          <w:sz w:val="32"/>
          <w:szCs w:val="32"/>
        </w:rPr>
        <w:tab/>
      </w:r>
    </w:p>
    <w:p w14:paraId="0B6FBD19" w14:textId="0B674F2A" w:rsidR="00244FD0" w:rsidRDefault="00244FD0" w:rsidP="009D2C39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1554BCD3" w14:textId="6EDCB7D3" w:rsidR="00F7272D" w:rsidRDefault="00F7272D" w:rsidP="009D2C39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24851D4E" w14:textId="21C1F25C" w:rsidR="00F7272D" w:rsidRDefault="00F7272D" w:rsidP="009D2C39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287B6FAA" w14:textId="2277A819" w:rsidR="00F7272D" w:rsidRDefault="00F7272D" w:rsidP="009D2C39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63788AAA" w14:textId="77777777" w:rsidR="00F7272D" w:rsidRDefault="00F7272D" w:rsidP="009D2C39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58B60BF9" w14:textId="6DF600CB" w:rsidR="00244FD0" w:rsidRPr="00622903" w:rsidRDefault="00244FD0" w:rsidP="009D2C39">
      <w:pPr>
        <w:pStyle w:val="vlitem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622903">
        <w:rPr>
          <w:rFonts w:asciiTheme="minorHAnsi" w:hAnsiTheme="minorHAnsi" w:cstheme="minorHAnsi"/>
          <w:b/>
          <w:bCs/>
          <w:sz w:val="32"/>
          <w:szCs w:val="32"/>
        </w:rPr>
        <w:lastRenderedPageBreak/>
        <w:t>Prayers of Intercession</w:t>
      </w:r>
      <w:r w:rsidR="00C1551A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C1551A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669B4493" w14:textId="77777777" w:rsidR="00F7272D" w:rsidRPr="00061B03" w:rsidRDefault="00F7272D" w:rsidP="00F7272D">
      <w:pPr>
        <w:pStyle w:val="vlrubric"/>
        <w:ind w:left="1"/>
        <w:rPr>
          <w:rFonts w:asciiTheme="minorHAnsi" w:hAnsiTheme="minorHAnsi"/>
          <w:color w:val="auto"/>
          <w:sz w:val="32"/>
          <w:szCs w:val="32"/>
        </w:rPr>
      </w:pPr>
      <w:r w:rsidRPr="00061B03">
        <w:rPr>
          <w:rFonts w:asciiTheme="minorHAnsi" w:hAnsiTheme="minorHAnsi"/>
          <w:color w:val="auto"/>
          <w:sz w:val="32"/>
          <w:szCs w:val="32"/>
        </w:rPr>
        <w:t>These responses may be used</w:t>
      </w:r>
    </w:p>
    <w:p w14:paraId="6DA2BAEE" w14:textId="77777777" w:rsidR="00F7272D" w:rsidRPr="00893B99" w:rsidRDefault="00F7272D" w:rsidP="00F7272D">
      <w:pPr>
        <w:pStyle w:val="vlnormal"/>
        <w:ind w:left="1"/>
        <w:rPr>
          <w:rFonts w:asciiTheme="minorHAnsi" w:hAnsiTheme="minorHAnsi"/>
          <w:sz w:val="32"/>
          <w:szCs w:val="32"/>
        </w:rPr>
      </w:pPr>
      <w:r w:rsidRPr="00893B99">
        <w:rPr>
          <w:rFonts w:asciiTheme="minorHAnsi" w:hAnsiTheme="minorHAnsi"/>
          <w:sz w:val="32"/>
          <w:szCs w:val="32"/>
        </w:rPr>
        <w:t>Lord, in your mercy</w:t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 w:rsidRPr="00893B99">
        <w:rPr>
          <w:rStyle w:val="vlchall"/>
          <w:rFonts w:asciiTheme="minorHAnsi" w:hAnsiTheme="minorHAnsi"/>
          <w:sz w:val="32"/>
          <w:szCs w:val="32"/>
        </w:rPr>
        <w:t>hear our prayer.</w:t>
      </w:r>
    </w:p>
    <w:p w14:paraId="16EA1C26" w14:textId="77777777" w:rsidR="00F7272D" w:rsidRPr="00061B03" w:rsidRDefault="00F7272D" w:rsidP="00F7272D">
      <w:pPr>
        <w:pStyle w:val="vlrubric"/>
        <w:ind w:left="1"/>
        <w:rPr>
          <w:rFonts w:asciiTheme="minorHAnsi" w:hAnsiTheme="minorHAnsi"/>
          <w:color w:val="auto"/>
          <w:sz w:val="32"/>
          <w:szCs w:val="32"/>
        </w:rPr>
      </w:pPr>
      <w:r w:rsidRPr="00061B03">
        <w:rPr>
          <w:rFonts w:asciiTheme="minorHAnsi" w:hAnsiTheme="minorHAnsi"/>
          <w:color w:val="auto"/>
          <w:sz w:val="32"/>
          <w:szCs w:val="32"/>
        </w:rPr>
        <w:t>And at the end</w:t>
      </w:r>
    </w:p>
    <w:p w14:paraId="2E468FA2" w14:textId="77777777" w:rsidR="00F7272D" w:rsidRPr="00893B99" w:rsidRDefault="00F7272D" w:rsidP="00F7272D">
      <w:pPr>
        <w:pStyle w:val="vlnormal"/>
        <w:ind w:left="1"/>
        <w:rPr>
          <w:rFonts w:asciiTheme="minorHAnsi" w:hAnsiTheme="minorHAnsi"/>
          <w:sz w:val="32"/>
          <w:szCs w:val="32"/>
        </w:rPr>
      </w:pPr>
      <w:r w:rsidRPr="00893B99">
        <w:rPr>
          <w:rFonts w:asciiTheme="minorHAnsi" w:hAnsiTheme="minorHAnsi"/>
          <w:sz w:val="32"/>
          <w:szCs w:val="32"/>
        </w:rPr>
        <w:t>Merciful Father,</w:t>
      </w:r>
    </w:p>
    <w:p w14:paraId="64010BAC" w14:textId="77777777" w:rsidR="00F7272D" w:rsidRPr="00893B99" w:rsidRDefault="00F7272D" w:rsidP="00F7272D">
      <w:pPr>
        <w:pStyle w:val="vlnormal"/>
        <w:spacing w:before="0"/>
        <w:ind w:left="1" w:firstLine="1"/>
        <w:rPr>
          <w:rFonts w:asciiTheme="minorHAnsi" w:hAnsiTheme="minorHAnsi"/>
          <w:sz w:val="32"/>
          <w:szCs w:val="32"/>
        </w:rPr>
      </w:pPr>
      <w:r w:rsidRPr="00893B99">
        <w:rPr>
          <w:rStyle w:val="vlchall"/>
          <w:rFonts w:asciiTheme="minorHAnsi" w:hAnsiTheme="minorHAnsi"/>
          <w:sz w:val="32"/>
          <w:szCs w:val="32"/>
        </w:rPr>
        <w:t>accept these prayers</w:t>
      </w:r>
      <w:r>
        <w:rPr>
          <w:rStyle w:val="vlchall"/>
          <w:rFonts w:asciiTheme="minorHAnsi" w:hAnsiTheme="minorHAnsi"/>
          <w:sz w:val="32"/>
          <w:szCs w:val="32"/>
        </w:rPr>
        <w:t xml:space="preserve"> </w:t>
      </w:r>
      <w:r w:rsidRPr="00893B99">
        <w:rPr>
          <w:rStyle w:val="vlchall"/>
          <w:rFonts w:asciiTheme="minorHAnsi" w:hAnsiTheme="minorHAnsi"/>
          <w:sz w:val="32"/>
          <w:szCs w:val="32"/>
        </w:rPr>
        <w:t>for the sake of your Son,</w:t>
      </w:r>
      <w:r w:rsidRPr="00893B99">
        <w:rPr>
          <w:rStyle w:val="vlchall"/>
          <w:rFonts w:asciiTheme="minorHAnsi" w:hAnsiTheme="minorHAnsi"/>
          <w:sz w:val="32"/>
          <w:szCs w:val="32"/>
        </w:rPr>
        <w:br/>
        <w:t>our Saviour Jesus Christ.</w:t>
      </w:r>
      <w:r>
        <w:rPr>
          <w:rStyle w:val="vlchall"/>
          <w:rFonts w:asciiTheme="minorHAnsi" w:hAnsiTheme="minorHAnsi"/>
          <w:sz w:val="32"/>
          <w:szCs w:val="32"/>
        </w:rPr>
        <w:t xml:space="preserve"> </w:t>
      </w:r>
      <w:r w:rsidRPr="00893B99">
        <w:rPr>
          <w:rStyle w:val="vlchall"/>
          <w:rFonts w:asciiTheme="minorHAnsi" w:hAnsiTheme="minorHAnsi"/>
          <w:sz w:val="32"/>
          <w:szCs w:val="32"/>
        </w:rPr>
        <w:t>Amen.</w:t>
      </w:r>
    </w:p>
    <w:p w14:paraId="4706D51B" w14:textId="77777777" w:rsidR="00597E91" w:rsidRDefault="00597E91" w:rsidP="009D2C39">
      <w:pPr>
        <w:pStyle w:val="vlitem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05251136" w14:textId="19A0C088" w:rsidR="00244FD0" w:rsidRPr="00622903" w:rsidRDefault="00244FD0" w:rsidP="009D2C39">
      <w:pPr>
        <w:pStyle w:val="vlitem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622903">
        <w:rPr>
          <w:rFonts w:asciiTheme="minorHAnsi" w:hAnsiTheme="minorHAnsi" w:cstheme="minorHAnsi"/>
          <w:b/>
          <w:bCs/>
          <w:sz w:val="32"/>
          <w:szCs w:val="32"/>
        </w:rPr>
        <w:t>The Lord’s Prayer</w:t>
      </w:r>
    </w:p>
    <w:p w14:paraId="7A11EB47" w14:textId="327C8A65" w:rsidR="00244FD0" w:rsidRPr="00622903" w:rsidRDefault="00244FD0" w:rsidP="009D2C39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622903">
        <w:rPr>
          <w:rFonts w:asciiTheme="minorHAnsi" w:hAnsiTheme="minorHAnsi" w:cstheme="minorHAnsi"/>
          <w:sz w:val="32"/>
          <w:szCs w:val="32"/>
        </w:rPr>
        <w:t>In confidence let us pray for the coming of the kingdom among us.</w:t>
      </w:r>
    </w:p>
    <w:p w14:paraId="1C7BF882" w14:textId="66FCB01A" w:rsidR="00244FD0" w:rsidRPr="00622903" w:rsidRDefault="00244FD0" w:rsidP="009D2C39">
      <w:pPr>
        <w:pStyle w:val="vlall"/>
        <w:ind w:left="0" w:hanging="1133"/>
        <w:rPr>
          <w:rFonts w:asciiTheme="minorHAnsi" w:hAnsiTheme="minorHAnsi" w:cstheme="minorHAnsi"/>
          <w:sz w:val="32"/>
          <w:szCs w:val="32"/>
        </w:rPr>
      </w:pPr>
      <w:r w:rsidRPr="00622903">
        <w:rPr>
          <w:rFonts w:asciiTheme="minorHAnsi" w:hAnsiTheme="minorHAnsi" w:cstheme="minorHAnsi"/>
          <w:sz w:val="32"/>
          <w:szCs w:val="32"/>
        </w:rPr>
        <w:tab/>
        <w:t>Our Father, who art in heaven,</w:t>
      </w:r>
      <w:r w:rsidR="008A1441" w:rsidRPr="00622903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hallowed be thy name;</w:t>
      </w:r>
      <w:r w:rsidR="008A1441" w:rsidRPr="00622903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thy kingdom come;</w:t>
      </w:r>
      <w:r w:rsidR="00622903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thy will be done;</w:t>
      </w:r>
      <w:r w:rsidR="008A1441" w:rsidRPr="00622903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on earth as it is in heaven.</w:t>
      </w:r>
      <w:r w:rsidR="008A1441" w:rsidRPr="00622903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Give us this day our daily bread.</w:t>
      </w:r>
      <w:r w:rsidR="00622903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And forgive us our trespasses,</w:t>
      </w:r>
      <w:r w:rsidR="008A1441" w:rsidRPr="00622903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as we forgive those who trespass against us.</w:t>
      </w:r>
      <w:r w:rsidR="00622903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And lead us not into temptation;</w:t>
      </w:r>
      <w:r w:rsidR="008A1441" w:rsidRPr="00622903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but deliver us from evil.</w:t>
      </w:r>
      <w:r w:rsidR="008A1441" w:rsidRPr="00622903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For thine is the kingdom,</w:t>
      </w:r>
      <w:r w:rsidR="008A1441" w:rsidRPr="00622903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the power and the glory,</w:t>
      </w:r>
      <w:r w:rsidR="008A1441" w:rsidRPr="00622903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for ever and ever.</w:t>
      </w:r>
      <w:r w:rsidR="008A1441" w:rsidRPr="00622903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Amen.</w:t>
      </w:r>
    </w:p>
    <w:p w14:paraId="5AF9547D" w14:textId="77777777" w:rsidR="00244FD0" w:rsidRPr="00622903" w:rsidRDefault="00244FD0" w:rsidP="009D2C39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717DE26C" w14:textId="77777777" w:rsidR="00E948B4" w:rsidRPr="00622903" w:rsidRDefault="00E948B4" w:rsidP="00E948B4">
      <w:pPr>
        <w:pStyle w:val="vlitem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622903">
        <w:rPr>
          <w:rFonts w:asciiTheme="minorHAnsi" w:hAnsiTheme="minorHAnsi" w:cstheme="minorHAnsi"/>
          <w:b/>
          <w:sz w:val="32"/>
          <w:szCs w:val="32"/>
        </w:rPr>
        <w:t xml:space="preserve">Final Prayer and </w:t>
      </w:r>
      <w:r w:rsidRPr="00622903">
        <w:rPr>
          <w:rFonts w:asciiTheme="minorHAnsi" w:hAnsiTheme="minorHAnsi" w:cstheme="minorHAnsi"/>
          <w:b/>
          <w:bCs/>
          <w:sz w:val="32"/>
          <w:szCs w:val="32"/>
        </w:rPr>
        <w:t>Blessing</w:t>
      </w:r>
    </w:p>
    <w:p w14:paraId="05643F8D" w14:textId="77777777" w:rsidR="00E948B4" w:rsidRPr="00622903" w:rsidRDefault="00E948B4" w:rsidP="00E948B4">
      <w:pPr>
        <w:pStyle w:val="vlnormal"/>
        <w:spacing w:before="0"/>
        <w:ind w:left="0"/>
        <w:rPr>
          <w:rFonts w:asciiTheme="minorHAnsi" w:hAnsiTheme="minorHAnsi" w:cstheme="minorHAnsi"/>
          <w:sz w:val="32"/>
          <w:szCs w:val="32"/>
        </w:rPr>
      </w:pPr>
    </w:p>
    <w:p w14:paraId="653820CA" w14:textId="1265DCD1" w:rsidR="00597E91" w:rsidRPr="00597E91" w:rsidRDefault="00597E91" w:rsidP="00597E91">
      <w:pPr>
        <w:pStyle w:val="vlnormal"/>
        <w:ind w:left="0"/>
        <w:rPr>
          <w:rFonts w:asciiTheme="minorHAnsi" w:hAnsiTheme="minorHAnsi" w:cstheme="minorHAnsi"/>
          <w:b/>
          <w:bCs/>
          <w:iCs/>
          <w:sz w:val="32"/>
          <w:szCs w:val="32"/>
          <w:lang w:val="en-US"/>
        </w:rPr>
      </w:pPr>
      <w:r w:rsidRPr="00597E91">
        <w:rPr>
          <w:rFonts w:asciiTheme="minorHAnsi" w:hAnsiTheme="minorHAnsi" w:cstheme="minorHAnsi"/>
          <w:b/>
          <w:bCs/>
          <w:iCs/>
          <w:sz w:val="32"/>
          <w:szCs w:val="32"/>
          <w:lang w:val="en-US"/>
        </w:rPr>
        <w:t xml:space="preserve">God the Father, help us to hear the call of Christ the King and to follow in his service, whose kingdom has no end; for he reigns with you and the Holy Spirit, one God, one glory. </w:t>
      </w:r>
      <w:r>
        <w:rPr>
          <w:rFonts w:asciiTheme="minorHAnsi" w:hAnsiTheme="minorHAnsi" w:cstheme="minorHAnsi"/>
          <w:b/>
          <w:bCs/>
          <w:iCs/>
          <w:sz w:val="32"/>
          <w:szCs w:val="32"/>
          <w:lang w:val="en-US"/>
        </w:rPr>
        <w:t xml:space="preserve">Amen. </w:t>
      </w:r>
    </w:p>
    <w:p w14:paraId="3A0E2C1D" w14:textId="77777777" w:rsidR="00244FD0" w:rsidRPr="00622903" w:rsidRDefault="00244FD0" w:rsidP="009D2C39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4CBF3A10" w14:textId="78D7423A" w:rsidR="00244FD0" w:rsidRPr="00622903" w:rsidRDefault="00244FD0" w:rsidP="008A1441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622903">
        <w:rPr>
          <w:rFonts w:asciiTheme="minorHAnsi" w:hAnsiTheme="minorHAnsi" w:cstheme="minorHAnsi"/>
          <w:sz w:val="32"/>
          <w:szCs w:val="32"/>
        </w:rPr>
        <w:t>Christ our King make you faithful and strong to do his will,</w:t>
      </w:r>
      <w:r w:rsidR="00FD313C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that you may reign with him in glory;</w:t>
      </w:r>
      <w:r w:rsidR="00FD313C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 xml:space="preserve">and </w:t>
      </w:r>
      <w:r w:rsidR="00F7272D">
        <w:rPr>
          <w:rFonts w:asciiTheme="minorHAnsi" w:hAnsiTheme="minorHAnsi" w:cstheme="minorHAnsi"/>
          <w:sz w:val="32"/>
          <w:szCs w:val="32"/>
        </w:rPr>
        <w:t xml:space="preserve">may </w:t>
      </w:r>
      <w:r w:rsidRPr="00622903">
        <w:rPr>
          <w:rFonts w:asciiTheme="minorHAnsi" w:hAnsiTheme="minorHAnsi" w:cstheme="minorHAnsi"/>
          <w:sz w:val="32"/>
          <w:szCs w:val="32"/>
        </w:rPr>
        <w:t>the blessing of God almighty,</w:t>
      </w:r>
      <w:r w:rsidR="006B74E9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>the Father, the Son, and the Holy Spirit,</w:t>
      </w:r>
      <w:r w:rsidR="006B74E9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Fonts w:asciiTheme="minorHAnsi" w:hAnsiTheme="minorHAnsi" w:cstheme="minorHAnsi"/>
          <w:sz w:val="32"/>
          <w:szCs w:val="32"/>
        </w:rPr>
        <w:t xml:space="preserve">be among </w:t>
      </w:r>
      <w:r w:rsidR="00F7272D">
        <w:rPr>
          <w:rFonts w:asciiTheme="minorHAnsi" w:hAnsiTheme="minorHAnsi" w:cstheme="minorHAnsi"/>
          <w:sz w:val="32"/>
          <w:szCs w:val="32"/>
        </w:rPr>
        <w:t>us</w:t>
      </w:r>
      <w:r w:rsidRPr="00622903">
        <w:rPr>
          <w:rFonts w:asciiTheme="minorHAnsi" w:hAnsiTheme="minorHAnsi" w:cstheme="minorHAnsi"/>
          <w:sz w:val="32"/>
          <w:szCs w:val="32"/>
        </w:rPr>
        <w:t xml:space="preserve"> and remain with u</w:t>
      </w:r>
      <w:r w:rsidR="00F7272D">
        <w:rPr>
          <w:rFonts w:asciiTheme="minorHAnsi" w:hAnsiTheme="minorHAnsi" w:cstheme="minorHAnsi"/>
          <w:sz w:val="32"/>
          <w:szCs w:val="32"/>
        </w:rPr>
        <w:t>s</w:t>
      </w:r>
      <w:r w:rsidRPr="00622903">
        <w:rPr>
          <w:rFonts w:asciiTheme="minorHAnsi" w:hAnsiTheme="minorHAnsi" w:cstheme="minorHAnsi"/>
          <w:sz w:val="32"/>
          <w:szCs w:val="32"/>
        </w:rPr>
        <w:t xml:space="preserve"> always.</w:t>
      </w:r>
      <w:r w:rsidR="008A1441" w:rsidRPr="00622903">
        <w:rPr>
          <w:rFonts w:asciiTheme="minorHAnsi" w:hAnsiTheme="minorHAnsi" w:cstheme="minorHAnsi"/>
          <w:sz w:val="32"/>
          <w:szCs w:val="32"/>
        </w:rPr>
        <w:t xml:space="preserve"> </w:t>
      </w:r>
      <w:r w:rsidRPr="00622903">
        <w:rPr>
          <w:rStyle w:val="vlchall"/>
          <w:rFonts w:asciiTheme="minorHAnsi" w:hAnsiTheme="minorHAnsi" w:cstheme="minorHAnsi"/>
          <w:sz w:val="32"/>
          <w:szCs w:val="32"/>
        </w:rPr>
        <w:t>Amen.</w:t>
      </w:r>
    </w:p>
    <w:p w14:paraId="5F23565F" w14:textId="77777777" w:rsidR="00E948B4" w:rsidRPr="00622903" w:rsidRDefault="00E948B4" w:rsidP="00E948B4">
      <w:pPr>
        <w:pStyle w:val="vlnormal"/>
        <w:spacing w:before="0"/>
        <w:ind w:left="0"/>
        <w:rPr>
          <w:rFonts w:asciiTheme="minorHAnsi" w:hAnsiTheme="minorHAnsi" w:cstheme="minorHAnsi"/>
          <w:sz w:val="32"/>
          <w:szCs w:val="32"/>
        </w:rPr>
      </w:pPr>
    </w:p>
    <w:p w14:paraId="69B55D31" w14:textId="77777777" w:rsidR="008A1441" w:rsidRPr="00622903" w:rsidRDefault="00244FD0" w:rsidP="00E948B4">
      <w:pPr>
        <w:pStyle w:val="vlnormal"/>
        <w:spacing w:before="0"/>
        <w:ind w:left="0"/>
        <w:rPr>
          <w:rFonts w:asciiTheme="minorHAnsi" w:hAnsiTheme="minorHAnsi" w:cstheme="minorHAnsi"/>
          <w:sz w:val="32"/>
          <w:szCs w:val="32"/>
        </w:rPr>
      </w:pPr>
      <w:r w:rsidRPr="00622903">
        <w:rPr>
          <w:rFonts w:asciiTheme="minorHAnsi" w:hAnsiTheme="minorHAnsi" w:cstheme="minorHAnsi"/>
          <w:sz w:val="32"/>
          <w:szCs w:val="32"/>
        </w:rPr>
        <w:t>Go in peace to love and serve the Lord.</w:t>
      </w:r>
      <w:r w:rsidR="008A1441" w:rsidRPr="00622903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6DC5031B" w14:textId="77777777" w:rsidR="00244FD0" w:rsidRPr="00622903" w:rsidRDefault="00244FD0" w:rsidP="00E948B4">
      <w:pPr>
        <w:pStyle w:val="vlnormal"/>
        <w:spacing w:before="0"/>
        <w:ind w:left="0"/>
        <w:rPr>
          <w:rFonts w:asciiTheme="minorHAnsi" w:hAnsiTheme="minorHAnsi" w:cstheme="minorHAnsi"/>
          <w:sz w:val="32"/>
          <w:szCs w:val="32"/>
        </w:rPr>
      </w:pPr>
      <w:r w:rsidRPr="00622903">
        <w:rPr>
          <w:rStyle w:val="vlchall"/>
          <w:rFonts w:asciiTheme="minorHAnsi" w:hAnsiTheme="minorHAnsi" w:cstheme="minorHAnsi"/>
          <w:sz w:val="32"/>
          <w:szCs w:val="32"/>
        </w:rPr>
        <w:t>In the name of Christ. Amen.</w:t>
      </w:r>
    </w:p>
    <w:p w14:paraId="3A1508A3" w14:textId="77777777" w:rsidR="00244FD0" w:rsidRPr="00622903" w:rsidRDefault="00244FD0" w:rsidP="009D2C39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53F9295C" w14:textId="77777777" w:rsidR="00244FD0" w:rsidRPr="00FD313C" w:rsidRDefault="00244FD0" w:rsidP="008A1441">
      <w:pPr>
        <w:pStyle w:val="vlcopyrightheading"/>
        <w:spacing w:before="0"/>
        <w:ind w:left="0"/>
        <w:rPr>
          <w:rFonts w:asciiTheme="minorHAnsi" w:hAnsiTheme="minorHAnsi" w:cstheme="minorHAnsi"/>
        </w:rPr>
      </w:pPr>
      <w:r w:rsidRPr="00FD313C">
        <w:rPr>
          <w:rFonts w:asciiTheme="minorHAnsi" w:hAnsiTheme="minorHAnsi" w:cstheme="minorHAnsi"/>
        </w:rPr>
        <w:t>Copyright acknowledgement (where not already indicated above):</w:t>
      </w:r>
    </w:p>
    <w:p w14:paraId="18B48797" w14:textId="77777777" w:rsidR="00244FD0" w:rsidRPr="00FD313C" w:rsidRDefault="00244FD0" w:rsidP="008A1441">
      <w:pPr>
        <w:pStyle w:val="vlcopyright"/>
        <w:spacing w:before="0"/>
        <w:ind w:left="0"/>
        <w:rPr>
          <w:rFonts w:asciiTheme="minorHAnsi" w:hAnsiTheme="minorHAnsi" w:cstheme="minorHAnsi"/>
        </w:rPr>
      </w:pPr>
      <w:r w:rsidRPr="00FD313C">
        <w:rPr>
          <w:rFonts w:asciiTheme="minorHAnsi" w:hAnsiTheme="minorHAnsi" w:cstheme="minorHAnsi"/>
        </w:rPr>
        <w:t>Some material included in this service is copyright: ©  The Archbishops' Council 2000</w:t>
      </w:r>
    </w:p>
    <w:sectPr w:rsidR="00244FD0" w:rsidRPr="00FD313C" w:rsidSect="00F7272D">
      <w:pgSz w:w="11906" w:h="16838" w:code="9"/>
      <w:pgMar w:top="1440" w:right="1440" w:bottom="851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D0"/>
    <w:rsid w:val="00132148"/>
    <w:rsid w:val="00192AD3"/>
    <w:rsid w:val="00244FD0"/>
    <w:rsid w:val="00546397"/>
    <w:rsid w:val="00597E91"/>
    <w:rsid w:val="00622903"/>
    <w:rsid w:val="006B74E9"/>
    <w:rsid w:val="007B443B"/>
    <w:rsid w:val="008056C5"/>
    <w:rsid w:val="008858C9"/>
    <w:rsid w:val="008A1441"/>
    <w:rsid w:val="009D2C39"/>
    <w:rsid w:val="00C1551A"/>
    <w:rsid w:val="00CE21CF"/>
    <w:rsid w:val="00E87648"/>
    <w:rsid w:val="00E948B4"/>
    <w:rsid w:val="00EF35CA"/>
    <w:rsid w:val="00F7272D"/>
    <w:rsid w:val="00F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F4DF"/>
  <w15:docId w15:val="{87757671-5962-4857-9542-354F58B4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4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244FD0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serviceheading">
    <w:name w:val="vlserviceheading"/>
    <w:uiPriority w:val="99"/>
    <w:rsid w:val="00244FD0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calendareventname">
    <w:name w:val="vlcalendareventname"/>
    <w:uiPriority w:val="99"/>
    <w:rsid w:val="00244FD0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itemheading">
    <w:name w:val="vlitemheading"/>
    <w:uiPriority w:val="99"/>
    <w:rsid w:val="00244FD0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rubric">
    <w:name w:val="vlrubric"/>
    <w:basedOn w:val="vlnormal"/>
    <w:uiPriority w:val="99"/>
    <w:rsid w:val="00244FD0"/>
    <w:rPr>
      <w:i/>
      <w:iCs/>
      <w:color w:val="FF0000"/>
    </w:rPr>
  </w:style>
  <w:style w:type="paragraph" w:customStyle="1" w:styleId="vlreading">
    <w:name w:val="vlreading"/>
    <w:basedOn w:val="vlnormal"/>
    <w:uiPriority w:val="99"/>
    <w:rsid w:val="00244FD0"/>
  </w:style>
  <w:style w:type="character" w:customStyle="1" w:styleId="vlchparasymbol">
    <w:name w:val="vlchparasymbol"/>
    <w:uiPriority w:val="99"/>
    <w:rsid w:val="00244FD0"/>
    <w:rPr>
      <w:rFonts w:ascii="Gill Sans MT" w:hAnsi="Gill Sans MT" w:cs="Gill Sans MT"/>
      <w:color w:val="FF0000"/>
    </w:rPr>
  </w:style>
  <w:style w:type="paragraph" w:customStyle="1" w:styleId="vlparaheading">
    <w:name w:val="vlparaheading"/>
    <w:uiPriority w:val="99"/>
    <w:rsid w:val="00244FD0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all">
    <w:name w:val="vlchall"/>
    <w:uiPriority w:val="99"/>
    <w:rsid w:val="00244FD0"/>
    <w:rPr>
      <w:rFonts w:ascii="Gill Sans MT" w:hAnsi="Gill Sans MT" w:cs="Gill Sans MT"/>
      <w:b/>
      <w:bCs/>
    </w:rPr>
  </w:style>
  <w:style w:type="character" w:customStyle="1" w:styleId="vlchindent">
    <w:name w:val="vlchindent"/>
    <w:uiPriority w:val="99"/>
    <w:rsid w:val="00244FD0"/>
    <w:rPr>
      <w:rFonts w:ascii="Gill Sans MT" w:hAnsi="Gill Sans MT" w:cs="Gill Sans MT"/>
    </w:rPr>
  </w:style>
  <w:style w:type="paragraph" w:customStyle="1" w:styleId="vlall">
    <w:name w:val="vlall"/>
    <w:basedOn w:val="vlnormal"/>
    <w:uiPriority w:val="99"/>
    <w:rsid w:val="00244FD0"/>
    <w:rPr>
      <w:b/>
      <w:bCs/>
    </w:rPr>
  </w:style>
  <w:style w:type="paragraph" w:customStyle="1" w:styleId="vlcrossreference">
    <w:name w:val="vlcrossreference"/>
    <w:basedOn w:val="vlnormal"/>
    <w:uiPriority w:val="99"/>
    <w:rsid w:val="00244FD0"/>
    <w:pPr>
      <w:jc w:val="right"/>
    </w:pPr>
    <w:rPr>
      <w:i/>
      <w:iCs/>
    </w:rPr>
  </w:style>
  <w:style w:type="character" w:customStyle="1" w:styleId="vlchconditional">
    <w:name w:val="vlchconditional"/>
    <w:uiPriority w:val="99"/>
    <w:rsid w:val="00244FD0"/>
    <w:rPr>
      <w:rFonts w:ascii="Gill Sans MT" w:hAnsi="Gill Sans MT" w:cs="Gill Sans MT"/>
      <w:i/>
      <w:iCs/>
    </w:rPr>
  </w:style>
  <w:style w:type="character" w:customStyle="1" w:styleId="vlchallmargin">
    <w:name w:val="vlchallmargin"/>
    <w:uiPriority w:val="99"/>
    <w:rsid w:val="00244FD0"/>
    <w:rPr>
      <w:rFonts w:ascii="Gill Sans MT" w:hAnsi="Gill Sans MT" w:cs="Gill Sans MT"/>
      <w:i/>
      <w:iCs/>
      <w:color w:val="FF0000"/>
    </w:rPr>
  </w:style>
  <w:style w:type="character" w:customStyle="1" w:styleId="vlchoutdent">
    <w:name w:val="vlchoutdent"/>
    <w:uiPriority w:val="99"/>
    <w:rsid w:val="00244FD0"/>
    <w:rPr>
      <w:rFonts w:ascii="Gill Sans MT" w:hAnsi="Gill Sans MT" w:cs="Gill Sans MT"/>
      <w:i/>
      <w:iCs/>
      <w:color w:val="FF0000"/>
    </w:rPr>
  </w:style>
  <w:style w:type="paragraph" w:customStyle="1" w:styleId="vlbiblereference">
    <w:name w:val="vlbiblereference"/>
    <w:basedOn w:val="vlnormal"/>
    <w:uiPriority w:val="99"/>
    <w:rsid w:val="00244FD0"/>
    <w:rPr>
      <w:i/>
      <w:iCs/>
    </w:rPr>
  </w:style>
  <w:style w:type="character" w:customStyle="1" w:styleId="vlchversenumber">
    <w:name w:val="vlchversenumber"/>
    <w:uiPriority w:val="99"/>
    <w:rsid w:val="00244FD0"/>
    <w:rPr>
      <w:rFonts w:ascii="Gill Sans MT" w:hAnsi="Gill Sans MT" w:cs="Gill Sans MT"/>
      <w:sz w:val="18"/>
      <w:szCs w:val="18"/>
      <w:vertAlign w:val="superscript"/>
    </w:rPr>
  </w:style>
  <w:style w:type="character" w:customStyle="1" w:styleId="vlchcrossreference">
    <w:name w:val="vlchcrossreference"/>
    <w:uiPriority w:val="99"/>
    <w:rsid w:val="00244FD0"/>
    <w:rPr>
      <w:rFonts w:ascii="Gill Sans MT" w:hAnsi="Gill Sans MT" w:cs="Gill Sans MT"/>
      <w:i/>
      <w:iCs/>
      <w:sz w:val="24"/>
      <w:szCs w:val="24"/>
    </w:rPr>
  </w:style>
  <w:style w:type="paragraph" w:customStyle="1" w:styleId="vlcopyrightheading">
    <w:name w:val="vlcopyrightheading"/>
    <w:uiPriority w:val="99"/>
    <w:rsid w:val="00244FD0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b/>
      <w:bCs/>
      <w:sz w:val="16"/>
      <w:szCs w:val="16"/>
    </w:rPr>
  </w:style>
  <w:style w:type="paragraph" w:customStyle="1" w:styleId="vlcopyright">
    <w:name w:val="vlcopyright"/>
    <w:uiPriority w:val="99"/>
    <w:rsid w:val="00244FD0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41"/>
    <w:rPr>
      <w:rFonts w:ascii="Tahoma" w:hAnsi="Tahoma" w:cs="Tahoma"/>
      <w:sz w:val="16"/>
      <w:szCs w:val="16"/>
    </w:rPr>
  </w:style>
  <w:style w:type="paragraph" w:customStyle="1" w:styleId="songlyricsv14">
    <w:name w:val="songlyricsv14"/>
    <w:basedOn w:val="Normal"/>
    <w:rsid w:val="00CE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21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CF"/>
    <w:rPr>
      <w:color w:val="605E5C"/>
      <w:shd w:val="clear" w:color="auto" w:fill="E1DFDD"/>
    </w:rPr>
  </w:style>
  <w:style w:type="character" w:customStyle="1" w:styleId="vlchrubric">
    <w:name w:val="vlchrubric"/>
    <w:uiPriority w:val="99"/>
    <w:rsid w:val="00192AD3"/>
    <w:rPr>
      <w:rFonts w:ascii="Gill Sans MT" w:hAnsi="Gill Sans MT" w:cs="Gill Sans MT"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0139-B455-4D3E-882A-41322AB3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Vanda Perrett</cp:lastModifiedBy>
  <cp:revision>3</cp:revision>
  <dcterms:created xsi:type="dcterms:W3CDTF">2020-11-09T11:49:00Z</dcterms:created>
  <dcterms:modified xsi:type="dcterms:W3CDTF">2020-11-09T12:13:00Z</dcterms:modified>
</cp:coreProperties>
</file>